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74FB">
      <w:pPr>
        <w:pStyle w:val="1"/>
        <w:rPr>
          <w:rFonts w:eastAsia="Times New Roman"/>
        </w:rPr>
      </w:pPr>
      <w:r>
        <w:rPr>
          <w:rFonts w:eastAsia="Times New Roman"/>
        </w:rPr>
        <w:t>Журнал индивидуальных консультаций педагога-психолога общеобразовательного учреждения</w:t>
      </w:r>
    </w:p>
    <w:p w:rsidR="00000000" w:rsidRDefault="004C74FB">
      <w:pPr>
        <w:pStyle w:val="3"/>
        <w:rPr>
          <w:rFonts w:eastAsia="Times New Roman"/>
        </w:rPr>
      </w:pPr>
      <w:r>
        <w:rPr>
          <w:rFonts w:eastAsia="Times New Roman"/>
        </w:rPr>
        <w:t>Форма журнала индивидуальных консультаций</w:t>
      </w:r>
    </w:p>
    <w:p w:rsidR="00000000" w:rsidRDefault="004C74FB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Время проведения </w:t>
      </w:r>
      <w:r>
        <w:rPr>
          <w:rFonts w:eastAsia="Times New Roman"/>
        </w:rPr>
        <w:t>Дата Консультируемый Повод обращения Проблема Результат консультирования Консультант Возраст Пол Ф.И.О.</w:t>
      </w:r>
    </w:p>
    <w:p w:rsidR="00000000" w:rsidRDefault="004C74F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C74FB">
      <w:pPr>
        <w:pStyle w:val="right"/>
      </w:pPr>
      <w:r>
        <w:t>Источник - "Делопроизводство", 2014, № 1</w:t>
      </w:r>
    </w:p>
    <w:p w:rsidR="00000000" w:rsidRDefault="004C74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https://порядокправа.рф/obrazecy/zhurnal_individualnyx_konsultacij_pedagoga_psixologa_obshheobrazovatelnogo_uchrez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B"/>
    <w:rsid w:val="004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2554B6-84D0-4B3F-8211-2CC2F55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individualnyx_konsultacij_pedagoga_psixologa_obshheobrazovatelnogo_uchre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индивидуальных консультаций педагога-психолога общеобразовательного учреждения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2022-08-26T18:19:00Z</dcterms:created>
  <dcterms:modified xsi:type="dcterms:W3CDTF">2022-08-26T18:19:00Z</dcterms:modified>
</cp:coreProperties>
</file>