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671E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об обжаловании отказа в переводе жилого помещения в нежилое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HTML"/>
      </w:pPr>
      <w:r>
        <w:t xml:space="preserve">                                     В _______________________ районный суд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Заявитель: ___________________________</w:t>
      </w:r>
    </w:p>
    <w:p w:rsidR="00000000" w:rsidRDefault="0006671E">
      <w:pPr>
        <w:pStyle w:val="HTML"/>
      </w:pPr>
      <w:r>
        <w:t>(Ф.И.О.)</w:t>
      </w:r>
    </w:p>
    <w:p w:rsidR="00000000" w:rsidRDefault="0006671E">
      <w:pPr>
        <w:pStyle w:val="HTML"/>
      </w:pPr>
      <w:r>
        <w:t>адрес: ______________________________,</w:t>
      </w:r>
    </w:p>
    <w:p w:rsidR="00000000" w:rsidRDefault="0006671E">
      <w:pPr>
        <w:pStyle w:val="HTML"/>
      </w:pPr>
      <w:r>
        <w:t>телефон: __________, факс: __________,</w:t>
      </w:r>
    </w:p>
    <w:p w:rsidR="00000000" w:rsidRDefault="0006671E">
      <w:pPr>
        <w:pStyle w:val="HTML"/>
      </w:pPr>
      <w:r>
        <w:t>эл. почта: ___________________________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Представитель Заявителя: _____________</w:t>
      </w:r>
    </w:p>
    <w:p w:rsidR="00000000" w:rsidRDefault="0006671E">
      <w:pPr>
        <w:pStyle w:val="HTML"/>
      </w:pPr>
      <w:r>
        <w:t>(Ф.И.О.)</w:t>
      </w:r>
    </w:p>
    <w:p w:rsidR="00000000" w:rsidRDefault="0006671E">
      <w:pPr>
        <w:pStyle w:val="HTML"/>
      </w:pPr>
      <w:r>
        <w:t>адрес: ______________________________,</w:t>
      </w:r>
    </w:p>
    <w:p w:rsidR="00000000" w:rsidRDefault="0006671E">
      <w:pPr>
        <w:pStyle w:val="HTML"/>
      </w:pPr>
      <w:r>
        <w:t>телефон: __________, факс: __________,</w:t>
      </w:r>
    </w:p>
    <w:p w:rsidR="00000000" w:rsidRDefault="0006671E">
      <w:pPr>
        <w:pStyle w:val="HTML"/>
      </w:pPr>
      <w:r>
        <w:t>эл. почта: _</w:t>
      </w:r>
      <w:r>
        <w:t>__________________________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Заинтересованное лицо: _______________</w:t>
      </w:r>
    </w:p>
    <w:p w:rsidR="00000000" w:rsidRDefault="0006671E">
      <w:pPr>
        <w:pStyle w:val="HTML"/>
      </w:pPr>
      <w:r>
        <w:t>______________________________________</w:t>
      </w:r>
    </w:p>
    <w:p w:rsidR="00000000" w:rsidRDefault="0006671E">
      <w:pPr>
        <w:pStyle w:val="HTML"/>
      </w:pPr>
      <w:r>
        <w:t>(наименование гос. органа,</w:t>
      </w:r>
    </w:p>
    <w:p w:rsidR="00000000" w:rsidRDefault="0006671E">
      <w:pPr>
        <w:pStyle w:val="HTML"/>
      </w:pPr>
      <w:r>
        <w:t>осуществляющего перевод помещений)</w:t>
      </w:r>
    </w:p>
    <w:p w:rsidR="00000000" w:rsidRDefault="0006671E">
      <w:pPr>
        <w:pStyle w:val="HTML"/>
      </w:pPr>
      <w:r>
        <w:t>адрес: ______________________________,</w:t>
      </w:r>
    </w:p>
    <w:p w:rsidR="00000000" w:rsidRDefault="0006671E">
      <w:pPr>
        <w:pStyle w:val="HTML"/>
      </w:pPr>
      <w:r>
        <w:t>телефон: __________, факс: __________,</w:t>
      </w:r>
    </w:p>
    <w:p w:rsidR="00000000" w:rsidRDefault="0006671E">
      <w:pPr>
        <w:pStyle w:val="HTML"/>
      </w:pPr>
      <w:r>
        <w:t>эл. почта:</w:t>
      </w:r>
      <w:r>
        <w:t xml:space="preserve"> ___________________________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3"/>
        <w:rPr>
          <w:rFonts w:eastAsia="Times New Roman"/>
        </w:rPr>
      </w:pPr>
      <w:r>
        <w:rPr>
          <w:rFonts w:eastAsia="Times New Roman"/>
        </w:rPr>
        <w:t>ЗАЯВЛЕНИЕ об обжаловании отказа в переводе жилого помещения в нежилое</w:t>
      </w:r>
    </w:p>
    <w:p w:rsidR="00000000" w:rsidRDefault="0006671E">
      <w:pPr>
        <w:pStyle w:val="HTML"/>
      </w:pPr>
      <w:r>
        <w:t xml:space="preserve">    Заявитель ________________________________________________ на основании</w:t>
      </w:r>
    </w:p>
    <w:p w:rsidR="00000000" w:rsidRDefault="0006671E">
      <w:pPr>
        <w:pStyle w:val="HTML"/>
      </w:pPr>
      <w:r>
        <w:t>(Ф.И.О.)</w:t>
      </w:r>
    </w:p>
    <w:p w:rsidR="00000000" w:rsidRDefault="0006671E">
      <w:pPr>
        <w:pStyle w:val="HTML"/>
      </w:pPr>
      <w:r>
        <w:t>свидетельства о праве собственности N __________ от "__"___________ ____ г.</w:t>
      </w:r>
    </w:p>
    <w:p w:rsidR="00000000" w:rsidRDefault="0006671E">
      <w:pPr>
        <w:pStyle w:val="HTML"/>
      </w:pPr>
      <w:r>
        <w:t>(выданного ________________________________________) является собственником</w:t>
      </w:r>
    </w:p>
    <w:p w:rsidR="00000000" w:rsidRDefault="0006671E">
      <w:pPr>
        <w:pStyle w:val="HTML"/>
      </w:pPr>
      <w:r>
        <w:t>жилого помещения - ___________________________ общей площадью _______ кв. м</w:t>
      </w:r>
    </w:p>
    <w:p w:rsidR="00000000" w:rsidRDefault="0006671E">
      <w:pPr>
        <w:pStyle w:val="HTML"/>
      </w:pPr>
      <w:r>
        <w:t>(квартира, дом)</w:t>
      </w:r>
    </w:p>
    <w:p w:rsidR="00000000" w:rsidRDefault="0006671E">
      <w:pPr>
        <w:pStyle w:val="HTML"/>
      </w:pPr>
      <w:r>
        <w:t>по адресу: _</w:t>
      </w:r>
      <w:r>
        <w:t>______________________________________________________________.</w:t>
      </w:r>
    </w:p>
    <w:p w:rsidR="00000000" w:rsidRDefault="0006671E">
      <w:pPr>
        <w:pStyle w:val="HTML"/>
      </w:pPr>
      <w:r>
        <w:t>"__"_________ ____ г. Заявитель, в соответствии с ч. 2 ст. 23 Жилищного</w:t>
      </w:r>
    </w:p>
    <w:p w:rsidR="00000000" w:rsidRDefault="0006671E">
      <w:pPr>
        <w:pStyle w:val="HTML"/>
      </w:pPr>
      <w:r>
        <w:t>кодекса Российской Федерации, подал _______________________________________</w:t>
      </w:r>
    </w:p>
    <w:p w:rsidR="00000000" w:rsidRDefault="0006671E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06671E">
      <w:pPr>
        <w:pStyle w:val="HTML"/>
      </w:pPr>
      <w:r>
        <w:t>(полное наименование органа, осуществляющего перевод помещений, по месту</w:t>
      </w:r>
    </w:p>
    <w:p w:rsidR="00000000" w:rsidRDefault="0006671E">
      <w:pPr>
        <w:pStyle w:val="HTML"/>
      </w:pPr>
      <w:r>
        <w:t>нахождения переводимого помещения непосредственно либо через</w:t>
      </w:r>
    </w:p>
    <w:p w:rsidR="00000000" w:rsidRDefault="0006671E">
      <w:pPr>
        <w:pStyle w:val="HTML"/>
      </w:pPr>
      <w:r>
        <w:t>многофункциональный центр предоставления государственных и</w:t>
      </w:r>
    </w:p>
    <w:p w:rsidR="00000000" w:rsidRDefault="0006671E">
      <w:pPr>
        <w:pStyle w:val="HTML"/>
      </w:pPr>
      <w:r>
        <w:t xml:space="preserve">муниципальных услуг  </w:t>
      </w:r>
      <w:r>
        <w:rPr>
          <w:vertAlign w:val="superscript"/>
        </w:rPr>
        <w:t>2</w:t>
      </w:r>
      <w:r>
        <w:t xml:space="preserve"> )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заявл</w:t>
      </w:r>
      <w:r>
        <w:t>ение   о  переводе   данного   жилого    помещения  в  нежилое  (копия</w:t>
      </w:r>
    </w:p>
    <w:p w:rsidR="00000000" w:rsidRDefault="0006671E">
      <w:pPr>
        <w:pStyle w:val="HTML"/>
      </w:pPr>
      <w:r>
        <w:t>прилагается).</w:t>
      </w:r>
    </w:p>
    <w:p w:rsidR="00000000" w:rsidRDefault="0006671E">
      <w:pPr>
        <w:pStyle w:val="just"/>
      </w:pPr>
      <w:r>
        <w:t>К заявлению были приложены следующие документы:</w:t>
      </w:r>
    </w:p>
    <w:p w:rsidR="00000000" w:rsidRDefault="0006671E">
      <w:pPr>
        <w:pStyle w:val="just"/>
      </w:pPr>
      <w:r>
        <w:t>1) правоустанавливающие документы на переводимое помещение (подлинники или засвидетельствованные в нотариальном порядке коп</w:t>
      </w:r>
      <w:r>
        <w:t>ии);</w:t>
      </w:r>
    </w:p>
    <w:p w:rsidR="00000000" w:rsidRDefault="0006671E">
      <w:pPr>
        <w:pStyle w:val="just"/>
      </w:pPr>
      <w:r>
        <w:lastRenderedPageBreak/>
        <w:t>2) план переводимого помещения с его техническим описанием, технический паспорт жилого помещения;</w:t>
      </w:r>
    </w:p>
    <w:p w:rsidR="00000000" w:rsidRDefault="0006671E">
      <w:pPr>
        <w:pStyle w:val="just"/>
      </w:pPr>
      <w:r>
        <w:t>3) поэтажный план дома, в котором находится переводимое помещение;</w:t>
      </w:r>
    </w:p>
    <w:p w:rsidR="00000000" w:rsidRDefault="0006671E">
      <w:pPr>
        <w:pStyle w:val="just"/>
      </w:pPr>
      <w:r>
        <w:t xml:space="preserve">4) подготовленный и оформленный в установленном порядке проект переустройства и (или) </w:t>
      </w:r>
      <w:r>
        <w:t>перепланировки переводимого помещения (переустройство и (или) перепланировка требуются для обеспечения использования такого помещения в качестве нежилого помещения).</w:t>
      </w:r>
    </w:p>
    <w:p w:rsidR="00000000" w:rsidRDefault="0006671E">
      <w:pPr>
        <w:pStyle w:val="just"/>
      </w:pPr>
      <w:r>
        <w:t>Обстоятельства, оговоренные ч. 2 ст. 22 Жилищного кодекса РФ, по которым перевод жилого по</w:t>
      </w:r>
      <w:r>
        <w:t>мещения в нежилое невозможен, отсутствуют, а именно:</w:t>
      </w:r>
    </w:p>
    <w:p w:rsidR="00000000" w:rsidRDefault="0006671E">
      <w:pPr>
        <w:pStyle w:val="just"/>
      </w:pPr>
      <w:r>
        <w:t>- переводимое помещение расположено на первом этаже многоквартирного дома;</w:t>
      </w:r>
    </w:p>
    <w:p w:rsidR="00000000" w:rsidRDefault="0006671E">
      <w:pPr>
        <w:pStyle w:val="just"/>
      </w:pPr>
      <w:r>
        <w:t>- доступ к переводимому помещению возможен без использования помещений, обеспечивающих доступ к жилым помещениям (или существует</w:t>
      </w:r>
      <w:r>
        <w:t xml:space="preserve"> техническая возможность оборудовать такой доступ к данному помещению);</w:t>
      </w:r>
    </w:p>
    <w:p w:rsidR="00000000" w:rsidRDefault="0006671E">
      <w:pPr>
        <w:pStyle w:val="just"/>
      </w:pPr>
      <w:r>
        <w:t>- переводимое помещение не является частью жилого помещения, не используется собственником данного помещения или иным гражданином в качестве места постоянного проживания;</w:t>
      </w:r>
    </w:p>
    <w:p w:rsidR="00000000" w:rsidRDefault="0006671E">
      <w:pPr>
        <w:pStyle w:val="just"/>
      </w:pPr>
      <w:r>
        <w:t>- право собст</w:t>
      </w:r>
      <w:r>
        <w:t>венности на переводимое помещение не обременено правами каких-либо лиц, что подтверждается _________________________.</w:t>
      </w:r>
    </w:p>
    <w:p w:rsidR="00000000" w:rsidRDefault="0006671E">
      <w:pPr>
        <w:pStyle w:val="HTML"/>
      </w:pPr>
      <w:r>
        <w:t xml:space="preserve">    "__"___________ ____ г. _______________________________________________</w:t>
      </w:r>
    </w:p>
    <w:p w:rsidR="00000000" w:rsidRDefault="0006671E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06671E">
      <w:pPr>
        <w:pStyle w:val="HTML"/>
      </w:pPr>
      <w:r>
        <w:t>(полное наименование гос. органа, должность, Ф.И.О. должностного лица)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отказал Заявителю:  вынес решение  об отказе  в переводе жилого помещения в</w:t>
      </w:r>
    </w:p>
    <w:p w:rsidR="00000000" w:rsidRDefault="0006671E">
      <w:pPr>
        <w:pStyle w:val="HTML"/>
      </w:pPr>
      <w:r>
        <w:t>нежилое, мотивируя свой отказ (указать мотивы):</w:t>
      </w:r>
    </w:p>
    <w:p w:rsidR="00000000" w:rsidRDefault="0006671E">
      <w:pPr>
        <w:pStyle w:val="HTML"/>
      </w:pPr>
      <w:r>
        <w:t>1) ___________________________________________________________________,</w:t>
      </w:r>
    </w:p>
    <w:p w:rsidR="00000000" w:rsidRDefault="0006671E">
      <w:pPr>
        <w:pStyle w:val="HTML"/>
      </w:pPr>
      <w:r>
        <w:t>2) ___________________________________________________________________,</w:t>
      </w:r>
    </w:p>
    <w:p w:rsidR="00000000" w:rsidRDefault="0006671E">
      <w:pPr>
        <w:pStyle w:val="HTML"/>
      </w:pPr>
      <w:r>
        <w:t>3) ___________________________________________________________________.</w:t>
      </w:r>
    </w:p>
    <w:p w:rsidR="00000000" w:rsidRDefault="0006671E">
      <w:pPr>
        <w:pStyle w:val="just"/>
      </w:pPr>
      <w:r>
        <w:t>В соответствии с п. 3 ст. 24 ЖК РФ решен</w:t>
      </w:r>
      <w:r>
        <w:t>ие об отказе в переводе помещения может быть обжаловано заявителем в судебном порядке.</w:t>
      </w:r>
    </w:p>
    <w:p w:rsidR="00000000" w:rsidRDefault="0006671E">
      <w:pPr>
        <w:pStyle w:val="just"/>
      </w:pPr>
      <w:r>
        <w:t>В связи с тем что Заявитель считает отказ ____________________ необоснованным, и в соответствии со ст. 24 Жилищного кодекса Российской Федерации, ст. 245 Гражданского пр</w:t>
      </w:r>
      <w:r>
        <w:t>оцессуального кодекса РФ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6671E">
      <w:pPr>
        <w:pStyle w:val="just"/>
      </w:pPr>
      <w:r>
        <w:t>признать решение ____________________ от "__"___________ ____ г. об отказе в переводе жилого помещения, принадлежащего Заявителю на праве собственности, в нежилое необоснованным и обязать ____________________ осуществить да</w:t>
      </w:r>
      <w:r>
        <w:t>нный перевод.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just"/>
      </w:pPr>
      <w:r>
        <w:t>Приложения:</w:t>
      </w:r>
    </w:p>
    <w:p w:rsidR="00000000" w:rsidRDefault="0006671E">
      <w:pPr>
        <w:pStyle w:val="just"/>
      </w:pPr>
      <w:r>
        <w:t>1. Копия заявления о переводе жилого помещения в нежилое.</w:t>
      </w:r>
    </w:p>
    <w:p w:rsidR="00000000" w:rsidRDefault="0006671E">
      <w:pPr>
        <w:pStyle w:val="just"/>
      </w:pPr>
      <w:r>
        <w:t>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000000" w:rsidRDefault="0006671E">
      <w:pPr>
        <w:pStyle w:val="just"/>
      </w:pPr>
      <w:r>
        <w:t>3. План переводимого помещения с его технич</w:t>
      </w:r>
      <w:r>
        <w:t>еским описанием, технический паспорт жилого помещения.</w:t>
      </w:r>
    </w:p>
    <w:p w:rsidR="00000000" w:rsidRDefault="0006671E">
      <w:pPr>
        <w:pStyle w:val="just"/>
      </w:pPr>
      <w:r>
        <w:t>4. Поэтажный план дома, в котором находится переводимое помещение.</w:t>
      </w:r>
    </w:p>
    <w:p w:rsidR="00000000" w:rsidRDefault="0006671E">
      <w:pPr>
        <w:pStyle w:val="just"/>
      </w:pPr>
      <w:r>
        <w:t>5. Подготовленный и оформленный в установленном порядке проект переустройства и (или) перепланировки переводимого помещения (переустро</w:t>
      </w:r>
      <w:r>
        <w:t>йство и (или) перепланировка требуются для обеспечения использования такого помещения в качестве нежилого помещения).</w:t>
      </w:r>
    </w:p>
    <w:p w:rsidR="00000000" w:rsidRDefault="0006671E">
      <w:pPr>
        <w:pStyle w:val="just"/>
      </w:pPr>
      <w:r>
        <w:t>6. Копия решения ____________________ от "__"___________ ____ г. об отказе в переводе жилого помещения в нежилое.</w:t>
      </w:r>
    </w:p>
    <w:p w:rsidR="00000000" w:rsidRDefault="0006671E">
      <w:pPr>
        <w:pStyle w:val="just"/>
      </w:pPr>
      <w:r>
        <w:t>7. Квитанция об уплате г</w:t>
      </w:r>
      <w:r>
        <w:t>осударственной пошлины.</w:t>
      </w:r>
    </w:p>
    <w:p w:rsidR="00000000" w:rsidRDefault="0006671E">
      <w:pPr>
        <w:pStyle w:val="just"/>
      </w:pPr>
      <w:r>
        <w:t>8. Копии заявления и приложенных к нему документов заинтересованному лицу.</w:t>
      </w:r>
    </w:p>
    <w:p w:rsidR="00000000" w:rsidRDefault="0006671E">
      <w:pPr>
        <w:pStyle w:val="just"/>
      </w:pPr>
      <w:r>
        <w:t>9. Доверенность представителя от "__"___________ ____ г. N _____ (если заявление подписывается представителем заявителя).</w:t>
      </w:r>
    </w:p>
    <w:p w:rsidR="00000000" w:rsidRDefault="0006671E">
      <w:pPr>
        <w:pStyle w:val="just"/>
      </w:pPr>
      <w:r>
        <w:t xml:space="preserve">10. Иные документы, подтверждающие </w:t>
      </w:r>
      <w:r>
        <w:t>обстоятельства, на которых заявитель основывает свои требования.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HTML"/>
      </w:pPr>
      <w:r>
        <w:t xml:space="preserve">    "__"___________ ____ г.</w:t>
      </w:r>
    </w:p>
    <w:p w:rsidR="00000000" w:rsidRDefault="0006671E">
      <w:pPr>
        <w:pStyle w:val="HTML"/>
      </w:pPr>
    </w:p>
    <w:p w:rsidR="00000000" w:rsidRDefault="0006671E">
      <w:pPr>
        <w:pStyle w:val="HTML"/>
      </w:pPr>
      <w:r>
        <w:t>Заявитель (представитель)</w:t>
      </w:r>
    </w:p>
    <w:p w:rsidR="00000000" w:rsidRDefault="0006671E">
      <w:pPr>
        <w:pStyle w:val="HTML"/>
      </w:pPr>
      <w:r>
        <w:t>_______________/____________________________/</w:t>
      </w:r>
    </w:p>
    <w:p w:rsidR="00000000" w:rsidRDefault="0006671E">
      <w:pPr>
        <w:pStyle w:val="HTML"/>
      </w:pPr>
      <w:r>
        <w:t>(подпись)              (Ф.И.О.)</w:t>
      </w:r>
    </w:p>
    <w:p w:rsidR="00000000" w:rsidRDefault="00066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71E">
      <w:pPr>
        <w:pStyle w:val="sel"/>
        <w:divId w:val="131749205"/>
      </w:pPr>
      <w:r>
        <w:t>1 Госпошлина:</w:t>
      </w:r>
    </w:p>
    <w:p w:rsidR="00000000" w:rsidRDefault="0006671E">
      <w:pPr>
        <w:pStyle w:val="just"/>
        <w:divId w:val="131749205"/>
      </w:pPr>
      <w:r>
        <w:t>-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согла</w:t>
      </w:r>
      <w:r>
        <w:t>сно пп. 7 п. 1 ст. 333.19 Налогового кодекса РФ, составляет 200 рублей.</w:t>
      </w:r>
    </w:p>
    <w:p w:rsidR="00000000" w:rsidRDefault="0006671E">
      <w:pPr>
        <w:pStyle w:val="sel"/>
        <w:divId w:val="131749205"/>
      </w:pPr>
      <w:r>
        <w:t>2 По данному вопросу см. Постановление Правительства РФ от 27.09.2011 N 797 "О взаимодействии между многофункциональными центрами предоставления государственных (муниципальных) услуг и</w:t>
      </w:r>
      <w: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00000" w:rsidRDefault="000667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_yurisdikcii_ob_obzhalovanii_otkaza_v_perevode_zhilogo_pomeshheniya_v_nezhiloe.htm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E"/>
    <w:rsid w:val="000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47DBBA-CD5A-43E8-935D-A209D48A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b_obzhalovanii_otkaza_v_perevode_zhilogo_pomeshheniya_v_nezhilo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об обжаловании отказа в переводе жилого помещения в нежилое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2022-08-26T17:20:00Z</dcterms:created>
  <dcterms:modified xsi:type="dcterms:W3CDTF">2022-08-26T17:20:00Z</dcterms:modified>
</cp:coreProperties>
</file>