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E7C19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в суд общей юрисдикции о признании незаконным бездействия должностных лиц Минюста </w:t>
      </w:r>
      <w:r>
        <w:rPr>
          <w:rFonts w:eastAsia="Times New Roman"/>
        </w:rPr>
        <w:t>России при рассмотрении вопроса о государственной регистрации эмблемы некоммерческой организации (или: символики общественного объединения)</w:t>
      </w:r>
    </w:p>
    <w:p w:rsidR="00000000" w:rsidRDefault="001E7C19">
      <w:pPr>
        <w:pStyle w:val="HTML"/>
      </w:pPr>
      <w:r>
        <w:t xml:space="preserve">                                     В _______________________ районный суд</w:t>
      </w:r>
    </w:p>
    <w:p w:rsidR="00000000" w:rsidRDefault="001E7C19">
      <w:pPr>
        <w:pStyle w:val="HTML"/>
      </w:pPr>
    </w:p>
    <w:p w:rsidR="00000000" w:rsidRDefault="001E7C19">
      <w:pPr>
        <w:pStyle w:val="HTML"/>
      </w:pPr>
      <w:r>
        <w:t>Заявитель: ___________________________</w:t>
      </w:r>
    </w:p>
    <w:p w:rsidR="00000000" w:rsidRDefault="001E7C19">
      <w:pPr>
        <w:pStyle w:val="HTML"/>
      </w:pPr>
      <w:r>
        <w:t>______________________________________</w:t>
      </w:r>
    </w:p>
    <w:p w:rsidR="00000000" w:rsidRDefault="001E7C19">
      <w:pPr>
        <w:pStyle w:val="HTML"/>
      </w:pPr>
      <w:r>
        <w:t>(Ф.И.О., должность, наименование)</w:t>
      </w:r>
    </w:p>
    <w:p w:rsidR="00000000" w:rsidRDefault="001E7C19">
      <w:pPr>
        <w:pStyle w:val="HTML"/>
      </w:pPr>
      <w:r>
        <w:t>адрес: ______________________________,</w:t>
      </w:r>
    </w:p>
    <w:p w:rsidR="00000000" w:rsidRDefault="001E7C19">
      <w:pPr>
        <w:pStyle w:val="HTML"/>
      </w:pPr>
      <w:r>
        <w:t>телефон: __________, факс: __________,</w:t>
      </w:r>
    </w:p>
    <w:p w:rsidR="00000000" w:rsidRDefault="001E7C19">
      <w:pPr>
        <w:pStyle w:val="HTML"/>
      </w:pPr>
      <w:r>
        <w:t>эл. почта: ___________________________</w:t>
      </w:r>
    </w:p>
    <w:p w:rsidR="00000000" w:rsidRDefault="001E7C19">
      <w:pPr>
        <w:pStyle w:val="HTML"/>
      </w:pPr>
    </w:p>
    <w:p w:rsidR="00000000" w:rsidRDefault="001E7C19">
      <w:pPr>
        <w:pStyle w:val="HTML"/>
      </w:pPr>
      <w:r>
        <w:t>Представитель заявителя: _____________</w:t>
      </w:r>
    </w:p>
    <w:p w:rsidR="00000000" w:rsidRDefault="001E7C19">
      <w:pPr>
        <w:pStyle w:val="HTML"/>
      </w:pPr>
      <w:r>
        <w:t>(Ф.И.О.)</w:t>
      </w:r>
    </w:p>
    <w:p w:rsidR="00000000" w:rsidRDefault="001E7C19">
      <w:pPr>
        <w:pStyle w:val="HTML"/>
      </w:pPr>
      <w:r>
        <w:t>адрес: __________</w:t>
      </w:r>
      <w:r>
        <w:t>____________________,</w:t>
      </w:r>
    </w:p>
    <w:p w:rsidR="00000000" w:rsidRDefault="001E7C19">
      <w:pPr>
        <w:pStyle w:val="HTML"/>
      </w:pPr>
      <w:r>
        <w:t>телефон: __________, факс: __________,</w:t>
      </w:r>
    </w:p>
    <w:p w:rsidR="00000000" w:rsidRDefault="001E7C19">
      <w:pPr>
        <w:pStyle w:val="HTML"/>
      </w:pPr>
      <w:r>
        <w:t>эл. почта: ___________________________</w:t>
      </w:r>
    </w:p>
    <w:p w:rsidR="00000000" w:rsidRDefault="001E7C19">
      <w:pPr>
        <w:pStyle w:val="HTML"/>
      </w:pPr>
    </w:p>
    <w:p w:rsidR="00000000" w:rsidRDefault="001E7C19">
      <w:pPr>
        <w:pStyle w:val="HTML"/>
      </w:pPr>
      <w:r>
        <w:t>Заинтересованное лицо: _______________</w:t>
      </w:r>
    </w:p>
    <w:p w:rsidR="00000000" w:rsidRDefault="001E7C19">
      <w:pPr>
        <w:pStyle w:val="HTML"/>
      </w:pPr>
      <w:r>
        <w:t>______________________________________</w:t>
      </w:r>
    </w:p>
    <w:p w:rsidR="00000000" w:rsidRDefault="001E7C19">
      <w:pPr>
        <w:pStyle w:val="HTML"/>
      </w:pPr>
      <w:r>
        <w:t>(наименование органа Минюста России)</w:t>
      </w:r>
    </w:p>
    <w:p w:rsidR="00000000" w:rsidRDefault="001E7C19">
      <w:pPr>
        <w:pStyle w:val="HTML"/>
      </w:pPr>
      <w:r>
        <w:t>адрес: ______________________________,</w:t>
      </w:r>
    </w:p>
    <w:p w:rsidR="00000000" w:rsidRDefault="001E7C19">
      <w:pPr>
        <w:pStyle w:val="HTML"/>
      </w:pPr>
      <w:r>
        <w:t>т</w:t>
      </w:r>
      <w:r>
        <w:t>елефон: __________, факс: __________,</w:t>
      </w:r>
    </w:p>
    <w:p w:rsidR="00000000" w:rsidRDefault="001E7C19">
      <w:pPr>
        <w:pStyle w:val="HTML"/>
      </w:pPr>
      <w:r>
        <w:t>эл. почта: ___________________________</w:t>
      </w:r>
    </w:p>
    <w:p w:rsidR="00000000" w:rsidRDefault="001E7C19">
      <w:pPr>
        <w:pStyle w:val="HTML"/>
      </w:pPr>
    </w:p>
    <w:p w:rsidR="00000000" w:rsidRDefault="001E7C19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1E7C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7C19">
      <w:pPr>
        <w:pStyle w:val="3"/>
        <w:rPr>
          <w:rFonts w:eastAsia="Times New Roman"/>
        </w:rPr>
      </w:pPr>
      <w:r>
        <w:rPr>
          <w:rFonts w:eastAsia="Times New Roman"/>
        </w:rPr>
        <w:t>Заявление о признании незаконным бездействия должностных лиц Минюста России при рассмотрении вопроса о государственной регистрации эмблемы</w:t>
      </w:r>
      <w:r>
        <w:rPr>
          <w:rFonts w:eastAsia="Times New Roman"/>
        </w:rPr>
        <w:t xml:space="preserve"> некоммерческой организации (или: символики общественного объединения)</w:t>
      </w:r>
    </w:p>
    <w:p w:rsidR="00000000" w:rsidRDefault="001E7C19">
      <w:pPr>
        <w:pStyle w:val="just"/>
      </w:pPr>
      <w:r>
        <w:t>"___"__________ ____ г. заявитель, руководствуясь п. _____ Административного регламента предоставления Министерством юстиции Российской Федерации государственной услуги по государственн</w:t>
      </w:r>
      <w:r>
        <w:t>ой регистрации эмблем некоммерческих организаций и символики общественных объединений, утвержденного Приказом Минюста Российской Федерации от 01.02.2012 N 10 (далее - "Административный регламент"), обратился к заинтересованному лицу с запросом о предоставл</w:t>
      </w:r>
      <w:r>
        <w:t>ении государственной услуги по государственной регистрации эмблемы некоммерческой организации (или: символики общественного объединения) _________________________.</w:t>
      </w:r>
    </w:p>
    <w:p w:rsidR="00000000" w:rsidRDefault="001E7C19">
      <w:pPr>
        <w:pStyle w:val="just"/>
      </w:pPr>
      <w:r>
        <w:t>К запросу заявителем были приложены следующие документы: _________________________, что подт</w:t>
      </w:r>
      <w:r>
        <w:t>верждается _________________________.</w:t>
      </w:r>
    </w:p>
    <w:p w:rsidR="00000000" w:rsidRDefault="001E7C19">
      <w:pPr>
        <w:pStyle w:val="just"/>
      </w:pPr>
      <w:r>
        <w:lastRenderedPageBreak/>
        <w:t>Запрос был зарегистрирован "___"__________ ____ г. за N _____.</w:t>
      </w:r>
    </w:p>
    <w:p w:rsidR="00000000" w:rsidRDefault="001E7C19">
      <w:pPr>
        <w:pStyle w:val="just"/>
      </w:pPr>
      <w:r>
        <w:t xml:space="preserve">Вместе с тем по состоянию на "___"__________ ____ г. </w:t>
      </w:r>
      <w:r>
        <w:t>государственная услуга по государственной регистрации эмблем некоммерческих организаций (или: символики общественных объединений) заинтересованным лицом заявителю не предоставлена, что подтверждается _________________________.</w:t>
      </w:r>
    </w:p>
    <w:p w:rsidR="00000000" w:rsidRDefault="001E7C19">
      <w:pPr>
        <w:pStyle w:val="just"/>
      </w:pPr>
      <w:r>
        <w:t>Заявитель считает такое безде</w:t>
      </w:r>
      <w:r>
        <w:t>йствие заинтересованного лица при рассмотрении вопроса о государственной регистрации эмблемы некоммерческой организации (или: символики общественного объединения) _________________________ незаконным и необоснованным по следующим причинам: ________________</w:t>
      </w:r>
      <w:r>
        <w:t>_________, нарушающим законные права и интересы заявителя, а именно: _________________________, что подтверждается _________________________.</w:t>
      </w:r>
    </w:p>
    <w:p w:rsidR="00000000" w:rsidRDefault="001E7C19">
      <w:pPr>
        <w:pStyle w:val="just"/>
      </w:pPr>
      <w:r>
        <w:t>В соответствии с п. 92 Административного регламента заявитель вправе обжаловать решения, принятые в ходе предостав</w:t>
      </w:r>
      <w:r>
        <w:t>ления государственной услуги, действия или бездействие должностных лиц Минюста России в судебном порядке.</w:t>
      </w:r>
    </w:p>
    <w:p w:rsidR="00000000" w:rsidRDefault="001E7C19">
      <w:pPr>
        <w:pStyle w:val="just"/>
      </w:pPr>
      <w:r>
        <w:t>На основании вышеизложенного и руководствуясь п. 92 Административного регламента предоставления Министерством юстиции Российской Федерации государстве</w:t>
      </w:r>
      <w:r>
        <w:t>нной услуги по государственной регистрации эмблем некоммерческих организаций и символики общественных объединений, утвержденного Приказом Минюста Российской Федерации от 01.02.2012 N 10, ст. ст. 254, 255 Гражданского процессуального кодекса Российской Феде</w:t>
      </w:r>
      <w:r>
        <w:t>рации, прошу:</w:t>
      </w:r>
    </w:p>
    <w:p w:rsidR="00000000" w:rsidRDefault="001E7C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7C19">
      <w:pPr>
        <w:pStyle w:val="just"/>
      </w:pPr>
      <w:r>
        <w:t>признать незаконным бездействие заинтересованного лица при рассмотрении вопроса о государственной регистрации эмблемы некоммерческой организации (или: символики общественного объединения) _________________________;</w:t>
      </w:r>
    </w:p>
    <w:p w:rsidR="00000000" w:rsidRDefault="001E7C19">
      <w:pPr>
        <w:pStyle w:val="just"/>
      </w:pPr>
      <w:r>
        <w:t>обязать заинтересованное л</w:t>
      </w:r>
      <w:r>
        <w:t>ицо осуществить государственную регистрацию эмблемы некоммерческой организации (или: символики общественного объединения) _________________________.</w:t>
      </w:r>
    </w:p>
    <w:p w:rsidR="00000000" w:rsidRDefault="001E7C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7C19">
      <w:pPr>
        <w:pStyle w:val="just"/>
      </w:pPr>
      <w:r>
        <w:t>Приложения:</w:t>
      </w:r>
    </w:p>
    <w:p w:rsidR="00000000" w:rsidRDefault="001E7C19">
      <w:pPr>
        <w:pStyle w:val="just"/>
      </w:pPr>
      <w:r>
        <w:t>1. Копия запроса о предоставлении государственной услуги от "___"__________ ____ г.</w:t>
      </w:r>
    </w:p>
    <w:p w:rsidR="00000000" w:rsidRDefault="001E7C19">
      <w:pPr>
        <w:pStyle w:val="just"/>
      </w:pPr>
      <w:r>
        <w:t>2. Копии д</w:t>
      </w:r>
      <w:r>
        <w:t>окументов, приложенных к запросу.</w:t>
      </w:r>
    </w:p>
    <w:p w:rsidR="00000000" w:rsidRDefault="001E7C19">
      <w:pPr>
        <w:pStyle w:val="just"/>
      </w:pPr>
      <w:r>
        <w:t>3. Документы, подтверждающие бездействие заинтересованного лица.</w:t>
      </w:r>
    </w:p>
    <w:p w:rsidR="00000000" w:rsidRDefault="001E7C19">
      <w:pPr>
        <w:pStyle w:val="just"/>
      </w:pPr>
      <w:r>
        <w:t>4. Документы, подтверждающие незаконность бездействия заинтересованного лица.</w:t>
      </w:r>
    </w:p>
    <w:p w:rsidR="00000000" w:rsidRDefault="001E7C19">
      <w:pPr>
        <w:pStyle w:val="just"/>
      </w:pPr>
      <w:r>
        <w:t>5. Копии заявления и приложенных к нему документов заинтересованному лицу.</w:t>
      </w:r>
    </w:p>
    <w:p w:rsidR="00000000" w:rsidRDefault="001E7C19">
      <w:pPr>
        <w:pStyle w:val="just"/>
      </w:pPr>
      <w:r>
        <w:t>6. Д</w:t>
      </w:r>
      <w:r>
        <w:t>окумент, подтверждающий уплату государственной пошлины.</w:t>
      </w:r>
    </w:p>
    <w:p w:rsidR="00000000" w:rsidRDefault="001E7C19">
      <w:pPr>
        <w:pStyle w:val="just"/>
      </w:pPr>
      <w:r>
        <w:t>7. Доверенность представителя от "___"__________ ____ г. N _____ (если заявление подписывается представителем заявителя).</w:t>
      </w:r>
    </w:p>
    <w:p w:rsidR="00000000" w:rsidRDefault="001E7C19">
      <w:pPr>
        <w:pStyle w:val="just"/>
      </w:pPr>
      <w:r>
        <w:t>8. Иные документы, подтверждающие обстоятельства, на которых заявитель основыв</w:t>
      </w:r>
      <w:r>
        <w:t>ает свои требования.</w:t>
      </w:r>
    </w:p>
    <w:p w:rsidR="00000000" w:rsidRDefault="001E7C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7C19">
      <w:pPr>
        <w:pStyle w:val="HTML"/>
      </w:pPr>
      <w:r>
        <w:t xml:space="preserve">    "___"__________ ____ г.</w:t>
      </w:r>
    </w:p>
    <w:p w:rsidR="00000000" w:rsidRDefault="001E7C19">
      <w:pPr>
        <w:pStyle w:val="HTML"/>
      </w:pPr>
    </w:p>
    <w:p w:rsidR="00000000" w:rsidRDefault="001E7C19">
      <w:pPr>
        <w:pStyle w:val="HTML"/>
      </w:pPr>
      <w:r>
        <w:t>Заявитель (представитель):</w:t>
      </w:r>
    </w:p>
    <w:p w:rsidR="00000000" w:rsidRDefault="001E7C19">
      <w:pPr>
        <w:pStyle w:val="HTML"/>
      </w:pPr>
      <w:r>
        <w:t>_________________/________________________________/</w:t>
      </w:r>
    </w:p>
    <w:p w:rsidR="00000000" w:rsidRDefault="001E7C19">
      <w:pPr>
        <w:pStyle w:val="HTML"/>
      </w:pPr>
      <w:r>
        <w:t>(подпись)                 (Ф.И.О.)</w:t>
      </w:r>
    </w:p>
    <w:p w:rsidR="00000000" w:rsidRDefault="001E7C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7C19">
      <w:pPr>
        <w:pStyle w:val="sel"/>
        <w:divId w:val="1838307875"/>
      </w:pPr>
      <w:r>
        <w:t>1 Госпошлина при подаче заявления об оспаривании решения или действия (бездействия) органо</w:t>
      </w:r>
      <w:r>
        <w:t>в государственной власти, органов местного самоуправления, должностных лиц, государственных или муниципальных служащих, нарушивших права и свободы граждан или организаций, согласно пп. 7 п. 1 ст. 333.19 Налогового кодекса Российской Федерации, составляет 2</w:t>
      </w:r>
      <w:r>
        <w:t>00 рублей.</w:t>
      </w:r>
    </w:p>
    <w:p w:rsidR="00000000" w:rsidRDefault="001E7C1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https://порядокправа.рф/obrazecy/zayavlenie_v_sud_obshhej_yurisdikcii_o_priznanii_nezakonnym_bezdejstviya_dolzhnostnyx_lic_minyusta_rossii_p.htm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19"/>
    <w:rsid w:val="001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F00323B-9258-42AD-81F1-9D3E5755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sud_obshhej_yurisdikcii_o_priznanii_nezakonnym_bezdejstviya_dolzhnostnyx_lic_minyusta_rossii_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суд общей юрисдикции о признании незаконным бездействия должностных лиц Минюста России при рассмотрении вопроса о государственной регистрации эмблемы некоммерческой организации (или: символики общественного объединения)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2022-08-26T17:09:00Z</dcterms:created>
  <dcterms:modified xsi:type="dcterms:W3CDTF">2022-08-26T17:09:00Z</dcterms:modified>
</cp:coreProperties>
</file>