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65BF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признании недействительным решения органа контроля за уплатой страховых взносов о привлечении к ответственности за совершение правонарушения</w:t>
      </w:r>
    </w:p>
    <w:p w:rsidR="00000000" w:rsidRDefault="008A65BF">
      <w:pPr>
        <w:pStyle w:val="HTML"/>
      </w:pPr>
      <w:r>
        <w:t xml:space="preserve">                                    </w:t>
      </w:r>
      <w:r>
        <w:t>Арбитражный суд _______________________</w:t>
      </w:r>
    </w:p>
    <w:p w:rsidR="00000000" w:rsidRDefault="008A65BF">
      <w:pPr>
        <w:pStyle w:val="HTML"/>
      </w:pPr>
      <w:r>
        <w:t>_______________________________________</w:t>
      </w:r>
    </w:p>
    <w:p w:rsidR="00000000" w:rsidRDefault="008A65BF">
      <w:pPr>
        <w:pStyle w:val="HTML"/>
      </w:pPr>
      <w:r>
        <w:t>(наименование, место нахождения)</w:t>
      </w:r>
    </w:p>
    <w:p w:rsidR="00000000" w:rsidRDefault="008A65BF">
      <w:pPr>
        <w:pStyle w:val="HTML"/>
      </w:pPr>
    </w:p>
    <w:p w:rsidR="00000000" w:rsidRDefault="008A65BF">
      <w:pPr>
        <w:pStyle w:val="HTML"/>
      </w:pPr>
      <w:r>
        <w:t>заявитель:</w:t>
      </w:r>
    </w:p>
    <w:p w:rsidR="00000000" w:rsidRDefault="008A65BF">
      <w:pPr>
        <w:pStyle w:val="HTML"/>
      </w:pPr>
      <w:r>
        <w:t>ООО "_________________________________"</w:t>
      </w:r>
    </w:p>
    <w:p w:rsidR="00000000" w:rsidRDefault="008A65BF">
      <w:pPr>
        <w:pStyle w:val="HTML"/>
      </w:pPr>
      <w:r>
        <w:t>_______________________________________</w:t>
      </w:r>
    </w:p>
    <w:p w:rsidR="00000000" w:rsidRDefault="008A65BF">
      <w:pPr>
        <w:pStyle w:val="HTML"/>
      </w:pPr>
      <w:r>
        <w:t>(наименование, место нахождения,</w:t>
      </w:r>
    </w:p>
    <w:p w:rsidR="00000000" w:rsidRDefault="008A65BF">
      <w:pPr>
        <w:pStyle w:val="HTML"/>
      </w:pPr>
      <w:r>
        <w:t>телефон, факс, эле</w:t>
      </w:r>
      <w:r>
        <w:t>ктронная почта)</w:t>
      </w:r>
    </w:p>
    <w:p w:rsidR="00000000" w:rsidRDefault="008A65BF">
      <w:pPr>
        <w:pStyle w:val="HTML"/>
      </w:pPr>
    </w:p>
    <w:p w:rsidR="00000000" w:rsidRDefault="008A65BF">
      <w:pPr>
        <w:pStyle w:val="HTML"/>
      </w:pPr>
      <w:r>
        <w:t>заинтересованное лицо (ответчик):</w:t>
      </w:r>
    </w:p>
    <w:p w:rsidR="00000000" w:rsidRDefault="008A65BF">
      <w:pPr>
        <w:pStyle w:val="HTML"/>
      </w:pPr>
      <w:r>
        <w:t>государственное учреждение - Управление</w:t>
      </w:r>
    </w:p>
    <w:p w:rsidR="00000000" w:rsidRDefault="008A65BF">
      <w:pPr>
        <w:pStyle w:val="HTML"/>
      </w:pPr>
      <w:r>
        <w:t>Пенсионного фонда РФ в городе _________</w:t>
      </w:r>
    </w:p>
    <w:p w:rsidR="00000000" w:rsidRDefault="008A65BF">
      <w:pPr>
        <w:pStyle w:val="HTML"/>
      </w:pPr>
      <w:r>
        <w:t>_______________________________________</w:t>
      </w:r>
    </w:p>
    <w:p w:rsidR="00000000" w:rsidRDefault="008A65BF">
      <w:pPr>
        <w:pStyle w:val="HTML"/>
      </w:pPr>
      <w:r>
        <w:t>(наименование, место нахождения)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3"/>
        <w:rPr>
          <w:rFonts w:eastAsia="Times New Roman"/>
        </w:rPr>
      </w:pPr>
      <w:r>
        <w:rPr>
          <w:rFonts w:eastAsia="Times New Roman"/>
        </w:rPr>
        <w:t>ЗАЯВЛЕНИЕ о признании недействительным решения орга</w:t>
      </w:r>
      <w:r>
        <w:rPr>
          <w:rFonts w:eastAsia="Times New Roman"/>
        </w:rPr>
        <w:t>на контроля за уплатой страховых взносов о привлечении к ответственности за совершение правонарушения</w:t>
      </w:r>
    </w:p>
    <w:p w:rsidR="00000000" w:rsidRDefault="008A65BF">
      <w:pPr>
        <w:pStyle w:val="just"/>
      </w:pPr>
      <w:r>
        <w:t>Государственным учреждением - Управлением Пенсионного фонда РФ в городе ________________ (далее также - орган ПФР, ответчик) в отношении общества с ограни</w:t>
      </w:r>
      <w:r>
        <w:t>ченной ответственностью "_____________" (далее также - ООО "__________________", заявитель, плательщик страховых взносов) по результатам рассмотрения материалов выездной проверки (акт выездной проверки от "__" _________ 201__ г. N ________) вынесено решени</w:t>
      </w:r>
      <w:r>
        <w:t>е от "__" _________ 201__ г. N ______о привлечении к ответственности за совершение правонарушения (далее также - оспариваемое решение), в соответствии с которым:</w:t>
      </w:r>
    </w:p>
    <w:p w:rsidR="00000000" w:rsidRDefault="008A65BF">
      <w:pPr>
        <w:pStyle w:val="just"/>
      </w:pPr>
      <w:r>
        <w:t>- плательщик страховых взносов привлечен к ответственности за совершение правонарушения, преду</w:t>
      </w:r>
      <w:r>
        <w:t xml:space="preserve">смотренного частью 1 статьи 47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в виде </w:t>
      </w:r>
      <w:r>
        <w:t>штрафа в сумме ______ рублей;</w:t>
      </w:r>
    </w:p>
    <w:p w:rsidR="00000000" w:rsidRDefault="008A65BF">
      <w:pPr>
        <w:pStyle w:val="just"/>
      </w:pPr>
      <w:r>
        <w:t>- доначислены страховые взносы в сумме _______ рублей;</w:t>
      </w:r>
    </w:p>
    <w:p w:rsidR="00000000" w:rsidRDefault="008A65BF">
      <w:pPr>
        <w:pStyle w:val="just"/>
      </w:pPr>
      <w:r>
        <w:t>- начислены пени в сумме рублей за несвоевременную уплату страховых взносов.</w:t>
      </w:r>
    </w:p>
    <w:p w:rsidR="00000000" w:rsidRDefault="008A65BF">
      <w:pPr>
        <w:pStyle w:val="just"/>
      </w:pPr>
      <w:r>
        <w:t>Копия решения о привлечении к ответственности за совершение правонарушения вручена представите</w:t>
      </w:r>
      <w:r>
        <w:t>лю заявителя "__" ________ 201__ г.</w:t>
      </w:r>
    </w:p>
    <w:p w:rsidR="00000000" w:rsidRDefault="008A65BF">
      <w:pPr>
        <w:pStyle w:val="just"/>
      </w:pPr>
      <w:r>
        <w:lastRenderedPageBreak/>
        <w:t>Заявитель считает, что оспариваемое решение органа ПФР не соответствует закону и иным нормативным правовым актам, а также нарушает права и законные интересы плательщика страховых взносов в сфере предпринимательской деяте</w:t>
      </w:r>
      <w:r>
        <w:t>льности.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HTML"/>
      </w:pPr>
      <w:r>
        <w:t xml:space="preserve">    Незаконность  и  необоснованность  оспариваемого   решения  органа  ПФР</w:t>
      </w:r>
    </w:p>
    <w:p w:rsidR="00000000" w:rsidRDefault="008A65BF">
      <w:pPr>
        <w:pStyle w:val="HTML"/>
      </w:pPr>
      <w:r>
        <w:t>выражаются в том, что _____________________________________________________</w:t>
      </w:r>
    </w:p>
    <w:p w:rsidR="00000000" w:rsidRDefault="008A65BF">
      <w:pPr>
        <w:pStyle w:val="HTML"/>
      </w:pPr>
      <w:r>
        <w:t>__________________________________________________________________________.</w:t>
      </w:r>
    </w:p>
    <w:p w:rsidR="00000000" w:rsidRDefault="008A65BF">
      <w:pPr>
        <w:pStyle w:val="HTML"/>
      </w:pPr>
      <w:r>
        <w:t>(указываются основания для признания решения недействительным</w:t>
      </w:r>
    </w:p>
    <w:p w:rsidR="00000000" w:rsidRDefault="008A65BF">
      <w:pPr>
        <w:pStyle w:val="HTML"/>
      </w:pPr>
      <w:r>
        <w:t>со ссылками на законы и иные правовые акты)</w:t>
      </w:r>
    </w:p>
    <w:p w:rsidR="00000000" w:rsidRDefault="008A65BF">
      <w:pPr>
        <w:pStyle w:val="HTML"/>
      </w:pPr>
      <w:r>
        <w:t>Таким образом, оспариваемое решение органа ПФР не соответствует________</w:t>
      </w:r>
    </w:p>
    <w:p w:rsidR="00000000" w:rsidRDefault="008A65BF">
      <w:pPr>
        <w:pStyle w:val="HTML"/>
      </w:pPr>
      <w:r>
        <w:t>__________________________________________________________________________.</w:t>
      </w:r>
    </w:p>
    <w:p w:rsidR="00000000" w:rsidRDefault="008A65BF">
      <w:pPr>
        <w:pStyle w:val="HTML"/>
      </w:pPr>
      <w:r>
        <w:t>(у</w:t>
      </w:r>
      <w:r>
        <w:t>казываются законы и иные нормативные правовые акты, которым,</w:t>
      </w:r>
    </w:p>
    <w:p w:rsidR="00000000" w:rsidRDefault="008A65BF">
      <w:pPr>
        <w:pStyle w:val="HTML"/>
      </w:pPr>
      <w:r>
        <w:t>по мнению заявителя, не соответствует оспариваемое решение)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just"/>
      </w:pPr>
      <w:r>
        <w:t>Нарушение прав и законных интересов заявителя оспариваемым решением органа ПФР выражается в том, что данное решение означает лишение п</w:t>
      </w:r>
      <w:r>
        <w:t>лательщика страховых взносов имущества, принадлежащего ему на законных основаниях.</w:t>
      </w:r>
    </w:p>
    <w:p w:rsidR="00000000" w:rsidRDefault="008A65BF">
      <w:pPr>
        <w:pStyle w:val="just"/>
      </w:pPr>
      <w:r>
        <w:t>Учитывая изложенное, на основании статей 197 - 199 Арбитражного процессуального кодекса РФ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3"/>
        <w:rPr>
          <w:rFonts w:eastAsia="Times New Roman"/>
        </w:rPr>
      </w:pPr>
      <w:r>
        <w:rPr>
          <w:rFonts w:eastAsia="Times New Roman"/>
        </w:rPr>
        <w:t>прошу суд:</w:t>
      </w:r>
    </w:p>
    <w:p w:rsidR="00000000" w:rsidRDefault="008A65BF">
      <w:pPr>
        <w:pStyle w:val="just"/>
      </w:pPr>
      <w:r>
        <w:t xml:space="preserve">1) решение государственного учреждения - Управления Пенсионного фонда </w:t>
      </w:r>
      <w:r>
        <w:t>РФ в городе ________________ от "__" __________ 201__ г. N ____ о привлечении общества с ограниченной ответственностью "____________" к ответственности за совершение правонарушения признать полностью недействительным;</w:t>
      </w:r>
    </w:p>
    <w:p w:rsidR="00000000" w:rsidRDefault="008A65BF">
      <w:pPr>
        <w:pStyle w:val="just"/>
      </w:pPr>
      <w:r>
        <w:t xml:space="preserve">2) обязать государственное учреждение </w:t>
      </w:r>
      <w:r>
        <w:t>- Управление Пенсионного фонда РФ в городе ______________ устранить допущенные нарушения прав и законных интересов плательщика страховых взносов.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just"/>
      </w:pPr>
      <w:r>
        <w:t>Приложение:</w:t>
      </w:r>
    </w:p>
    <w:p w:rsidR="00000000" w:rsidRDefault="008A65BF">
      <w:pPr>
        <w:pStyle w:val="just"/>
      </w:pPr>
      <w:r>
        <w:t>1. Уведомление о вручении или иные документы, подтверждающие направление копий заявления и прилаг</w:t>
      </w:r>
      <w:r>
        <w:t>аемых к нему документов органу ПФР.</w:t>
      </w:r>
    </w:p>
    <w:p w:rsidR="00000000" w:rsidRDefault="008A65BF">
      <w:pPr>
        <w:pStyle w:val="just"/>
      </w:pPr>
      <w:r>
        <w:t>2. Документ, подтверждающий уплату государственной пошлины.</w:t>
      </w:r>
    </w:p>
    <w:p w:rsidR="00000000" w:rsidRDefault="008A65BF">
      <w:pPr>
        <w:pStyle w:val="just"/>
      </w:pPr>
      <w:r>
        <w:t>3. Копия оспариваемого решения органа ПФР.</w:t>
      </w:r>
    </w:p>
    <w:p w:rsidR="00000000" w:rsidRDefault="008A65BF">
      <w:pPr>
        <w:pStyle w:val="just"/>
      </w:pPr>
      <w:r>
        <w:t>4. Копии документов, подтверждающих недействительность оспариваемого решения органа ПФР.</w:t>
      </w:r>
    </w:p>
    <w:p w:rsidR="00000000" w:rsidRDefault="008A65BF">
      <w:pPr>
        <w:pStyle w:val="just"/>
      </w:pPr>
      <w:r>
        <w:t>5. Копия свидетельства о гос</w:t>
      </w:r>
      <w:r>
        <w:t>ударственной регистрации в качестве юридического лица.</w:t>
      </w:r>
    </w:p>
    <w:p w:rsidR="00000000" w:rsidRDefault="008A65BF">
      <w:pPr>
        <w:pStyle w:val="just"/>
      </w:pPr>
      <w:r>
        <w:t>6. Выписка из ЕГРЮЛ в отношении заявителя.</w:t>
      </w:r>
    </w:p>
    <w:p w:rsidR="00000000" w:rsidRDefault="008A65BF">
      <w:pPr>
        <w:pStyle w:val="just"/>
      </w:pPr>
      <w:r>
        <w:t>7. Копия доверенности на представителя.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HTML"/>
      </w:pPr>
      <w:r>
        <w:t xml:space="preserve">    Представитель ООО "___________________________________" по доверенности</w:t>
      </w:r>
    </w:p>
    <w:p w:rsidR="00000000" w:rsidRDefault="008A65BF">
      <w:pPr>
        <w:pStyle w:val="HTML"/>
      </w:pPr>
      <w:r>
        <w:t>_________________________________________</w:t>
      </w:r>
      <w:r>
        <w:t>______________________________</w:t>
      </w:r>
    </w:p>
    <w:p w:rsidR="00000000" w:rsidRDefault="008A65BF">
      <w:pPr>
        <w:pStyle w:val="HTML"/>
      </w:pPr>
      <w:r>
        <w:t>подпись,                расшифровка подписи</w:t>
      </w:r>
    </w:p>
    <w:p w:rsidR="00000000" w:rsidRDefault="008A65BF">
      <w:pPr>
        <w:pStyle w:val="HTML"/>
      </w:pPr>
      <w:r>
        <w:t>"___" ____________ 201__ г.</w:t>
      </w:r>
    </w:p>
    <w:p w:rsidR="00000000" w:rsidRDefault="008A65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65BF">
      <w:pPr>
        <w:pStyle w:val="right"/>
      </w:pPr>
      <w:r>
        <w:t>Источник - "Споры с органами ПФР и ФСС России: Практические рекомендации", "Деловой двор"</w:t>
      </w:r>
    </w:p>
    <w:p w:rsidR="00000000" w:rsidRDefault="008A65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/obrazecy/zayavlenie_v_arbitrazhnyj_sud_o_priznanii_nedejstvitelnym_resheniya_organa_kontrolya_za_uplatoj_straxovy.htm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BF"/>
    <w:rsid w:val="008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A826CC3-0F56-4432-BE85-F87CDEE3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nedejstvitelnym_resheniya_organa_kontrolya_za_uplatoj_straxov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недействительным решения органа контроля за уплатой страховых взносов о привлечении к ответственности за совершение правонарушения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2022-08-26T16:31:00Z</dcterms:created>
  <dcterms:modified xsi:type="dcterms:W3CDTF">2022-08-26T16:31:00Z</dcterms:modified>
</cp:coreProperties>
</file>