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B3260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(обращение) о предоставлении государственной услуги по бесплатному информированию плательщиков страховых взносов о полномочиях Пенсионного фонда Российской </w:t>
      </w:r>
      <w:r>
        <w:rPr>
          <w:rFonts w:eastAsia="Times New Roman"/>
        </w:rPr>
        <w:t>Федерации, территориальных органов Пенсионного фонда Российской Федерации и их должностных лиц</w:t>
      </w:r>
    </w:p>
    <w:p w:rsidR="00000000" w:rsidRDefault="00BB32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3260">
      <w:pPr>
        <w:pStyle w:val="HTML"/>
      </w:pPr>
      <w:r>
        <w:t xml:space="preserve">                                    _______________________________________</w:t>
      </w:r>
    </w:p>
    <w:p w:rsidR="00000000" w:rsidRDefault="00BB3260">
      <w:pPr>
        <w:pStyle w:val="HTML"/>
      </w:pPr>
      <w:r>
        <w:t>(Пенсионный фонд, территориальный орган</w:t>
      </w:r>
    </w:p>
    <w:p w:rsidR="00000000" w:rsidRDefault="00BB3260">
      <w:pPr>
        <w:pStyle w:val="HTML"/>
      </w:pPr>
      <w:r>
        <w:t>Пенсионного фонда)</w:t>
      </w:r>
    </w:p>
    <w:p w:rsidR="00000000" w:rsidRDefault="00BB3260">
      <w:pPr>
        <w:pStyle w:val="HTML"/>
      </w:pPr>
      <w:r>
        <w:t>адрес: __________________</w:t>
      </w:r>
      <w:r>
        <w:t>_____________,</w:t>
      </w:r>
    </w:p>
    <w:p w:rsidR="00000000" w:rsidRDefault="00BB3260">
      <w:pPr>
        <w:pStyle w:val="HTML"/>
      </w:pPr>
    </w:p>
    <w:p w:rsidR="00000000" w:rsidRDefault="00BB3260">
      <w:pPr>
        <w:pStyle w:val="HTML"/>
      </w:pPr>
      <w:r>
        <w:t>от ____________________________________</w:t>
      </w:r>
    </w:p>
    <w:p w:rsidR="00000000" w:rsidRDefault="00BB3260">
      <w:pPr>
        <w:pStyle w:val="HTML"/>
      </w:pPr>
      <w:r>
        <w:t>(Ф.И.О. или наименование)</w:t>
      </w:r>
    </w:p>
    <w:p w:rsidR="00000000" w:rsidRDefault="00BB3260">
      <w:pPr>
        <w:pStyle w:val="HTML"/>
      </w:pPr>
      <w:r>
        <w:t>адрес: ________________________________</w:t>
      </w:r>
    </w:p>
    <w:p w:rsidR="00000000" w:rsidRDefault="00BB3260">
      <w:pPr>
        <w:pStyle w:val="HTML"/>
      </w:pPr>
      <w:r>
        <w:t>телефон: __________, факс: ___________,</w:t>
      </w:r>
    </w:p>
    <w:p w:rsidR="00000000" w:rsidRDefault="00BB3260">
      <w:pPr>
        <w:pStyle w:val="HTML"/>
      </w:pPr>
      <w:r>
        <w:t>адрес электронной почты: ______________</w:t>
      </w:r>
    </w:p>
    <w:p w:rsidR="00000000" w:rsidRDefault="00BB3260">
      <w:pPr>
        <w:pStyle w:val="HTML"/>
      </w:pPr>
    </w:p>
    <w:p w:rsidR="00000000" w:rsidRDefault="00BB3260">
      <w:pPr>
        <w:pStyle w:val="HTML"/>
      </w:pPr>
      <w:r>
        <w:t>Заявление (обращение)</w:t>
      </w:r>
    </w:p>
    <w:p w:rsidR="00000000" w:rsidRDefault="00BB3260">
      <w:pPr>
        <w:pStyle w:val="HTML"/>
      </w:pPr>
      <w:r>
        <w:t>о предоставлении государственно</w:t>
      </w:r>
      <w:r>
        <w:t>й услуги по бесплатному</w:t>
      </w:r>
    </w:p>
    <w:p w:rsidR="00000000" w:rsidRDefault="00BB3260">
      <w:pPr>
        <w:pStyle w:val="HTML"/>
      </w:pPr>
      <w:r>
        <w:t>информированию плательщиков страховых взносов</w:t>
      </w:r>
    </w:p>
    <w:p w:rsidR="00000000" w:rsidRDefault="00BB3260">
      <w:pPr>
        <w:pStyle w:val="HTML"/>
      </w:pPr>
      <w:r>
        <w:t>о полномочиях Пенсионного фонда Российской Федерации,</w:t>
      </w:r>
    </w:p>
    <w:p w:rsidR="00000000" w:rsidRDefault="00BB3260">
      <w:pPr>
        <w:pStyle w:val="HTML"/>
      </w:pPr>
      <w:r>
        <w:t>территориальных органов Пенсионного фонда</w:t>
      </w:r>
    </w:p>
    <w:p w:rsidR="00000000" w:rsidRDefault="00BB3260">
      <w:pPr>
        <w:pStyle w:val="HTML"/>
      </w:pPr>
      <w:r>
        <w:t>Российской Федерации и их должностных лиц</w:t>
      </w:r>
    </w:p>
    <w:p w:rsidR="00000000" w:rsidRDefault="00BB3260">
      <w:pPr>
        <w:pStyle w:val="HTML"/>
      </w:pPr>
    </w:p>
    <w:p w:rsidR="00000000" w:rsidRDefault="00BB3260">
      <w:pPr>
        <w:pStyle w:val="HTML"/>
      </w:pPr>
      <w:r>
        <w:t>_______________________________________________</w:t>
      </w:r>
      <w:r>
        <w:t>_______________________,</w:t>
      </w:r>
    </w:p>
    <w:p w:rsidR="00000000" w:rsidRDefault="00BB3260">
      <w:pPr>
        <w:pStyle w:val="HTML"/>
      </w:pPr>
      <w:r>
        <w:t>(наименование организации или Ф.И.О.</w:t>
      </w:r>
    </w:p>
    <w:p w:rsidR="00000000" w:rsidRDefault="00BB3260">
      <w:pPr>
        <w:pStyle w:val="HTML"/>
      </w:pPr>
      <w:r>
        <w:t>индивидуального предпринимателя или гражданина)</w:t>
      </w:r>
    </w:p>
    <w:p w:rsidR="00000000" w:rsidRDefault="00BB3260">
      <w:pPr>
        <w:pStyle w:val="HTML"/>
      </w:pPr>
    </w:p>
    <w:p w:rsidR="00000000" w:rsidRDefault="00BB3260">
      <w:pPr>
        <w:pStyle w:val="HTML"/>
      </w:pPr>
      <w:r>
        <w:t>руководствуясь п. 11 Административного регламента предоставления Пенсионным</w:t>
      </w:r>
    </w:p>
    <w:p w:rsidR="00000000" w:rsidRDefault="00BB3260">
      <w:pPr>
        <w:pStyle w:val="HTML"/>
      </w:pPr>
      <w:r>
        <w:t>фондом   Российской   Федерации   государственной   услуги  по  беспл</w:t>
      </w:r>
      <w:r>
        <w:t>атному</w:t>
      </w:r>
    </w:p>
    <w:p w:rsidR="00000000" w:rsidRDefault="00BB3260">
      <w:pPr>
        <w:pStyle w:val="HTML"/>
      </w:pPr>
      <w:r>
        <w:t>информированию плательщиков страховых взносов о законодательстве Российской</w:t>
      </w:r>
    </w:p>
    <w:p w:rsidR="00000000" w:rsidRDefault="00BB3260">
      <w:pPr>
        <w:pStyle w:val="HTML"/>
      </w:pPr>
      <w:r>
        <w:t>Федерации  о  страховых взносах и принятых в соответствии с ним нормативных</w:t>
      </w:r>
    </w:p>
    <w:p w:rsidR="00000000" w:rsidRDefault="00BB3260">
      <w:pPr>
        <w:pStyle w:val="HTML"/>
      </w:pPr>
      <w:r>
        <w:t xml:space="preserve">правовых  актах,  порядке  исчисления  </w:t>
      </w:r>
      <w:r>
        <w:t>и уплаты страховых взносов, правах и</w:t>
      </w:r>
    </w:p>
    <w:p w:rsidR="00000000" w:rsidRDefault="00BB3260">
      <w:pPr>
        <w:pStyle w:val="HTML"/>
      </w:pPr>
      <w:r>
        <w:t>обязанностях  плательщиков страховых взносов, полномочиях Пенсионного фонда</w:t>
      </w:r>
    </w:p>
    <w:p w:rsidR="00000000" w:rsidRDefault="00BB3260">
      <w:pPr>
        <w:pStyle w:val="HTML"/>
      </w:pPr>
      <w:r>
        <w:t>Российской  Федерации, территориальных органов Пенсионного фонда Российской</w:t>
      </w:r>
    </w:p>
    <w:p w:rsidR="00000000" w:rsidRDefault="00BB3260">
      <w:pPr>
        <w:pStyle w:val="HTML"/>
      </w:pPr>
      <w:r>
        <w:t>Федерации  и  их  должностных  лиц, а также предоставлению форм рас</w:t>
      </w:r>
      <w:r>
        <w:t>четов по</w:t>
      </w:r>
    </w:p>
    <w:p w:rsidR="00000000" w:rsidRDefault="00BB3260">
      <w:pPr>
        <w:pStyle w:val="HTML"/>
      </w:pPr>
      <w:r>
        <w:t>начисленным  и  уплаченным  страховым  взносам  и  разъяснению  порядка  их</w:t>
      </w:r>
    </w:p>
    <w:p w:rsidR="00000000" w:rsidRDefault="00BB3260">
      <w:pPr>
        <w:pStyle w:val="HTML"/>
      </w:pPr>
      <w:r>
        <w:t>заполнения,  утвержденного  Приказом  Минздравсоцразвития РФ  от 21.12.2011</w:t>
      </w:r>
    </w:p>
    <w:p w:rsidR="00000000" w:rsidRDefault="00BB3260">
      <w:pPr>
        <w:pStyle w:val="HTML"/>
      </w:pPr>
      <w:r>
        <w:t>N 1596н,  ст. 4  Федерального закона от 27.07.2010 N 210-ФЗ "Об организации</w:t>
      </w:r>
    </w:p>
    <w:p w:rsidR="00000000" w:rsidRDefault="00BB3260">
      <w:pPr>
        <w:pStyle w:val="HTML"/>
      </w:pPr>
      <w:r>
        <w:t>предоставления  гос</w:t>
      </w:r>
      <w:r>
        <w:t>ударственных и муниципальных услуг", просит предоставить</w:t>
      </w:r>
    </w:p>
    <w:p w:rsidR="00000000" w:rsidRDefault="00BB3260">
      <w:pPr>
        <w:pStyle w:val="HTML"/>
      </w:pPr>
      <w:r>
        <w:t>государственную   услугу   по   бесплатному  информированию  о  полномочиях</w:t>
      </w:r>
    </w:p>
    <w:p w:rsidR="00000000" w:rsidRDefault="00BB3260">
      <w:pPr>
        <w:pStyle w:val="HTML"/>
      </w:pPr>
      <w:r>
        <w:t>Пенсионного фонда Российской Федерации, территориальных органов Пенсионного</w:t>
      </w:r>
    </w:p>
    <w:p w:rsidR="00000000" w:rsidRDefault="00BB3260">
      <w:pPr>
        <w:pStyle w:val="HTML"/>
      </w:pPr>
      <w:r>
        <w:t>фонда Российской Федерации и их должностных лиц</w:t>
      </w:r>
      <w:r>
        <w:t xml:space="preserve"> - ________________________.</w:t>
      </w:r>
    </w:p>
    <w:p w:rsidR="00000000" w:rsidRDefault="00BB3260">
      <w:pPr>
        <w:pStyle w:val="HTML"/>
      </w:pPr>
    </w:p>
    <w:p w:rsidR="00000000" w:rsidRDefault="00BB3260">
      <w:pPr>
        <w:pStyle w:val="HTML"/>
      </w:pPr>
      <w:r>
        <w:t>"___"____________ ____ г.</w:t>
      </w:r>
    </w:p>
    <w:p w:rsidR="00000000" w:rsidRDefault="00BB3260">
      <w:pPr>
        <w:pStyle w:val="HTML"/>
      </w:pPr>
    </w:p>
    <w:p w:rsidR="00000000" w:rsidRDefault="00BB3260">
      <w:pPr>
        <w:pStyle w:val="HTML"/>
      </w:pPr>
      <w:r>
        <w:t>___________________ ___________________</w:t>
      </w:r>
    </w:p>
    <w:p w:rsidR="00000000" w:rsidRDefault="00BB3260">
      <w:pPr>
        <w:pStyle w:val="HTML"/>
      </w:pPr>
      <w:r>
        <w:lastRenderedPageBreak/>
        <w:t>(Ф.И.О.)           (подпись)</w:t>
      </w:r>
    </w:p>
    <w:p w:rsidR="00000000" w:rsidRDefault="00BB326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https://порядокправа.рф/obrazecy/zayavlenie_obrashhenie_o_predostavlenii_gosudarstvennoj_uslugi_po_besplatnomu_informir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ovaniyu_platelshh.htm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60"/>
    <w:rsid w:val="00B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82BE7B4-5536-4F9C-A2B4-5569C50A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brashhenie_o_predostavlenii_gosudarstvennoj_uslugi_po_besplatnomu_informirovaniyu_platelsh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(обращение) о предоставлении государственной услуги по бесплатному информированию плательщиков страховых взносов о полномочиях Пенсионного фонда Российской Федерации, территориальных органов Пенсионного фонда Российской Федерации и их должностных лиц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2022-08-26T11:26:00Z</dcterms:created>
  <dcterms:modified xsi:type="dcterms:W3CDTF">2022-08-26T11:26:00Z</dcterms:modified>
</cp:coreProperties>
</file>