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2DF9">
      <w:pPr>
        <w:pStyle w:val="1"/>
        <w:rPr>
          <w:rFonts w:eastAsia="Times New Roman"/>
        </w:rPr>
      </w:pPr>
      <w:r>
        <w:rPr>
          <w:rFonts w:eastAsia="Times New Roman"/>
        </w:rPr>
        <w:t>Заявление об освобождении банка от обязательств по банковской гарантии, выданной налогоплательщику в целях применения статей 176.1, 184 и 204 Налогового кодекса Российской Федерации</w:t>
      </w:r>
    </w:p>
    <w:p w:rsidR="00000000" w:rsidRDefault="00042DF9">
      <w:pPr>
        <w:pStyle w:val="right"/>
      </w:pPr>
      <w:r>
        <w:t xml:space="preserve">Приложение к Приказу ФНС России от 24.10.2011 N ММВ-7-3/656@ (в ред. Приказа ФНС России от 22.05.2012 N ММВ-7-3/346@) </w:t>
      </w:r>
    </w:p>
    <w:p w:rsidR="00000000" w:rsidRDefault="00042DF9">
      <w:pPr>
        <w:pStyle w:val="HTML"/>
      </w:pPr>
      <w:r>
        <w:t>БЛАНК</w:t>
      </w:r>
    </w:p>
    <w:p w:rsidR="00000000" w:rsidRDefault="00042DF9">
      <w:pPr>
        <w:pStyle w:val="HTML"/>
      </w:pPr>
      <w:r>
        <w:t>НАЛОГОВОГО</w:t>
      </w:r>
    </w:p>
    <w:p w:rsidR="00000000" w:rsidRDefault="00042DF9">
      <w:pPr>
        <w:pStyle w:val="HTML"/>
      </w:pPr>
      <w:r>
        <w:t>ОРГАНА</w:t>
      </w:r>
    </w:p>
    <w:p w:rsidR="00000000" w:rsidRDefault="00042DF9">
      <w:pPr>
        <w:pStyle w:val="HTML"/>
      </w:pPr>
    </w:p>
    <w:p w:rsidR="00000000" w:rsidRDefault="00042DF9">
      <w:pPr>
        <w:pStyle w:val="HTML"/>
      </w:pPr>
      <w:r>
        <w:t>В _________________________________________</w:t>
      </w:r>
    </w:p>
    <w:p w:rsidR="00000000" w:rsidRDefault="00042DF9">
      <w:pPr>
        <w:pStyle w:val="HTML"/>
      </w:pPr>
      <w:r>
        <w:t>полное наименование банка (филиала банка)</w:t>
      </w:r>
    </w:p>
    <w:p w:rsidR="00000000" w:rsidRDefault="00042DF9">
      <w:pPr>
        <w:pStyle w:val="HTML"/>
      </w:pPr>
      <w:r>
        <w:t>ОГРН: _____________;</w:t>
      </w:r>
    </w:p>
    <w:p w:rsidR="00000000" w:rsidRDefault="00042DF9">
      <w:pPr>
        <w:pStyle w:val="HTML"/>
      </w:pPr>
      <w:r>
        <w:t>банка</w:t>
      </w:r>
    </w:p>
    <w:p w:rsidR="00000000" w:rsidRDefault="00042DF9">
      <w:pPr>
        <w:pStyle w:val="HTML"/>
      </w:pPr>
      <w:r>
        <w:t>ИНН: _____________;</w:t>
      </w:r>
    </w:p>
    <w:p w:rsidR="00000000" w:rsidRDefault="00042DF9">
      <w:pPr>
        <w:pStyle w:val="HTML"/>
      </w:pPr>
      <w:r>
        <w:t>банка</w:t>
      </w:r>
    </w:p>
    <w:p w:rsidR="00000000" w:rsidRDefault="00042DF9">
      <w:pPr>
        <w:pStyle w:val="HTML"/>
      </w:pPr>
      <w:r>
        <w:t>КПП: _____________________;</w:t>
      </w:r>
    </w:p>
    <w:p w:rsidR="00000000" w:rsidRDefault="00042DF9">
      <w:pPr>
        <w:pStyle w:val="HTML"/>
      </w:pPr>
      <w:r>
        <w:t>банка (филиала банка)</w:t>
      </w:r>
    </w:p>
    <w:p w:rsidR="00000000" w:rsidRDefault="00042DF9">
      <w:pPr>
        <w:pStyle w:val="HTML"/>
      </w:pPr>
      <w:r>
        <w:t>регистрационный номер: _____;</w:t>
      </w:r>
    </w:p>
    <w:p w:rsidR="00000000" w:rsidRDefault="00042DF9">
      <w:pPr>
        <w:pStyle w:val="HTML"/>
      </w:pPr>
      <w:r>
        <w:t>банка</w:t>
      </w:r>
    </w:p>
    <w:p w:rsidR="00000000" w:rsidRDefault="00042DF9">
      <w:pPr>
        <w:pStyle w:val="HTML"/>
      </w:pPr>
      <w:r>
        <w:t>номер филиала банка: _____;</w:t>
      </w:r>
    </w:p>
    <w:p w:rsidR="00000000" w:rsidRDefault="00042DF9">
      <w:pPr>
        <w:pStyle w:val="HTML"/>
      </w:pPr>
      <w:r>
        <w:t>БИК: _____________________;</w:t>
      </w:r>
    </w:p>
    <w:p w:rsidR="00000000" w:rsidRDefault="00042DF9">
      <w:pPr>
        <w:pStyle w:val="HTML"/>
      </w:pPr>
      <w:r>
        <w:t>банка (филиала банка)</w:t>
      </w:r>
    </w:p>
    <w:p w:rsidR="00000000" w:rsidRDefault="00042DF9">
      <w:pPr>
        <w:pStyle w:val="HTML"/>
      </w:pPr>
      <w:r>
        <w:t>адрес места нахождения: _____________________.</w:t>
      </w:r>
    </w:p>
    <w:p w:rsidR="00000000" w:rsidRDefault="00042DF9">
      <w:pPr>
        <w:pStyle w:val="HTML"/>
      </w:pPr>
      <w:r>
        <w:t>банка (филиала бан</w:t>
      </w:r>
      <w:r>
        <w:t>ка)</w:t>
      </w:r>
    </w:p>
    <w:p w:rsidR="00000000" w:rsidRDefault="00042DF9">
      <w:pPr>
        <w:pStyle w:val="HTML"/>
      </w:pPr>
    </w:p>
    <w:p w:rsidR="00000000" w:rsidRDefault="00042DF9">
      <w:pPr>
        <w:pStyle w:val="HTML"/>
      </w:pPr>
      <w:r>
        <w:t>ЗАЯВЛЕНИЕ</w:t>
      </w:r>
    </w:p>
    <w:p w:rsidR="00000000" w:rsidRDefault="00042DF9">
      <w:pPr>
        <w:pStyle w:val="HTML"/>
      </w:pPr>
      <w:r>
        <w:t>от _________ N ___________</w:t>
      </w:r>
    </w:p>
    <w:p w:rsidR="00000000" w:rsidRDefault="00042DF9">
      <w:pPr>
        <w:pStyle w:val="HTML"/>
      </w:pPr>
      <w:r>
        <w:t>об освобождении банка от обязательств по банковской</w:t>
      </w:r>
    </w:p>
    <w:p w:rsidR="00000000" w:rsidRDefault="00042DF9">
      <w:pPr>
        <w:pStyle w:val="HTML"/>
      </w:pPr>
      <w:r>
        <w:t>гарантии, выданной налогоплательщику в целях применения</w:t>
      </w:r>
    </w:p>
    <w:p w:rsidR="00000000" w:rsidRDefault="00042DF9">
      <w:pPr>
        <w:pStyle w:val="HTML"/>
      </w:pPr>
      <w:r>
        <w:t>статей 176.1, 184 и 204 Налогового кодекса</w:t>
      </w:r>
    </w:p>
    <w:p w:rsidR="00000000" w:rsidRDefault="00042DF9">
      <w:pPr>
        <w:pStyle w:val="HTML"/>
      </w:pPr>
      <w:r>
        <w:t>Российской Федерации</w:t>
      </w:r>
    </w:p>
    <w:p w:rsidR="00000000" w:rsidRDefault="00042DF9">
      <w:pPr>
        <w:pStyle w:val="HTML"/>
      </w:pPr>
    </w:p>
    <w:p w:rsidR="00000000" w:rsidRDefault="00042DF9">
      <w:pPr>
        <w:pStyle w:val="HTML"/>
      </w:pPr>
      <w:r>
        <w:t>Настоящим ____________________________________ в соответствии с абзацем</w:t>
      </w:r>
    </w:p>
    <w:p w:rsidR="00000000" w:rsidRDefault="00042DF9">
      <w:pPr>
        <w:pStyle w:val="HTML"/>
      </w:pPr>
      <w:r>
        <w:t>наименование налогового органа</w:t>
      </w:r>
    </w:p>
    <w:p w:rsidR="00000000" w:rsidRDefault="00042DF9">
      <w:pPr>
        <w:pStyle w:val="HTML"/>
      </w:pPr>
      <w:r>
        <w:t>вторым пункта 12 статьи 176.1, абзацем седьмым пункта 2 статьи 184, абзацем</w:t>
      </w:r>
    </w:p>
    <w:p w:rsidR="00000000" w:rsidRDefault="00042DF9">
      <w:pPr>
        <w:pStyle w:val="HTML"/>
      </w:pPr>
      <w:r>
        <w:t>вторым подпункта 2  пункта 12  статьи  204  Налогового  кодекса  Российской</w:t>
      </w:r>
    </w:p>
    <w:p w:rsidR="00000000" w:rsidRDefault="00042DF9">
      <w:pPr>
        <w:pStyle w:val="HTML"/>
      </w:pPr>
      <w:r>
        <w:t>Ф</w:t>
      </w:r>
      <w:r>
        <w:t>едерации освобождает __________________________________________________ от</w:t>
      </w:r>
    </w:p>
    <w:p w:rsidR="00000000" w:rsidRDefault="00042DF9">
      <w:pPr>
        <w:pStyle w:val="HTML"/>
      </w:pPr>
      <w:r>
        <w:t>полное наименование банка (филиала банка)</w:t>
      </w:r>
    </w:p>
    <w:p w:rsidR="00000000" w:rsidRDefault="00042DF9">
      <w:pPr>
        <w:pStyle w:val="HTML"/>
      </w:pPr>
      <w:r>
        <w:t>обязательств по банковской гарантии от ____________________ N ____________,</w:t>
      </w:r>
    </w:p>
    <w:p w:rsidR="00000000" w:rsidRDefault="00042DF9">
      <w:pPr>
        <w:pStyle w:val="HTML"/>
      </w:pPr>
      <w:r>
        <w:t>дата выдачи и N банковской гарантии</w:t>
      </w:r>
    </w:p>
    <w:p w:rsidR="00000000" w:rsidRDefault="00042DF9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042DF9">
      <w:pPr>
        <w:pStyle w:val="HTML"/>
      </w:pPr>
      <w:r>
        <w:t>___________________________________________________________________________</w:t>
      </w:r>
    </w:p>
    <w:p w:rsidR="00000000" w:rsidRDefault="00042DF9">
      <w:pPr>
        <w:pStyle w:val="HTML"/>
      </w:pPr>
      <w:r>
        <w:t>полное наименование организации/Ф.И.О. индивидуального предпринимателя</w:t>
      </w:r>
    </w:p>
    <w:p w:rsidR="00000000" w:rsidRDefault="00042DF9">
      <w:pPr>
        <w:pStyle w:val="HTML"/>
      </w:pPr>
      <w:r>
        <w:t>(ИНН; КПП; адрес места нахождения организации/адрес места жи</w:t>
      </w:r>
      <w:r>
        <w:t>тельства</w:t>
      </w:r>
    </w:p>
    <w:p w:rsidR="00000000" w:rsidRDefault="00042DF9">
      <w:pPr>
        <w:pStyle w:val="HTML"/>
      </w:pPr>
      <w:r>
        <w:t>индивидуального предпринимателя)</w:t>
      </w:r>
    </w:p>
    <w:p w:rsidR="00000000" w:rsidRDefault="00042DF9">
      <w:pPr>
        <w:pStyle w:val="HTML"/>
      </w:pPr>
      <w:r>
        <w:t>согласно    соглашению   о    предоставлении    банковской    гарантии   от</w:t>
      </w:r>
    </w:p>
    <w:p w:rsidR="00000000" w:rsidRDefault="00042DF9">
      <w:pPr>
        <w:pStyle w:val="HTML"/>
      </w:pPr>
      <w:r>
        <w:t>___________ N _____ на сумму ______________ рублей.</w:t>
      </w:r>
    </w:p>
    <w:p w:rsidR="00000000" w:rsidRDefault="00042DF9">
      <w:pPr>
        <w:pStyle w:val="HTML"/>
      </w:pPr>
      <w:r>
        <w:t>дата и N соглашения          сумма гарантии</w:t>
      </w:r>
    </w:p>
    <w:p w:rsidR="00000000" w:rsidRDefault="00042DF9">
      <w:pPr>
        <w:pStyle w:val="HTML"/>
      </w:pPr>
    </w:p>
    <w:p w:rsidR="00000000" w:rsidRDefault="00042DF9">
      <w:pPr>
        <w:pStyle w:val="HTML"/>
      </w:pPr>
      <w:r>
        <w:lastRenderedPageBreak/>
        <w:t>Руководитель (заместитель руководителя)</w:t>
      </w:r>
    </w:p>
    <w:p w:rsidR="00000000" w:rsidRDefault="00042DF9">
      <w:pPr>
        <w:pStyle w:val="HTML"/>
      </w:pPr>
      <w:r>
        <w:t>_</w:t>
      </w:r>
      <w:r>
        <w:t>___________________________________</w:t>
      </w:r>
    </w:p>
    <w:p w:rsidR="00000000" w:rsidRDefault="00042DF9">
      <w:pPr>
        <w:pStyle w:val="HTML"/>
      </w:pPr>
      <w:r>
        <w:t>(наименование налогового органа)</w:t>
      </w:r>
    </w:p>
    <w:p w:rsidR="00000000" w:rsidRDefault="00042DF9">
      <w:pPr>
        <w:pStyle w:val="HTML"/>
      </w:pPr>
      <w:r>
        <w:t>____________________________________    ___________ _______________________</w:t>
      </w:r>
    </w:p>
    <w:p w:rsidR="00000000" w:rsidRDefault="00042DF9">
      <w:pPr>
        <w:pStyle w:val="HTML"/>
      </w:pPr>
      <w:r>
        <w:t>(классный чин)                (подпись)        (Ф.И.О.)</w:t>
      </w:r>
    </w:p>
    <w:p w:rsidR="00000000" w:rsidRDefault="00042DF9">
      <w:pPr>
        <w:pStyle w:val="HTML"/>
      </w:pPr>
    </w:p>
    <w:p w:rsidR="00000000" w:rsidRDefault="00042DF9">
      <w:pPr>
        <w:pStyle w:val="HTML"/>
      </w:pPr>
      <w:r>
        <w:t>М.П.</w:t>
      </w:r>
    </w:p>
    <w:p w:rsidR="00000000" w:rsidRDefault="00042DF9">
      <w:pPr>
        <w:pStyle w:val="HTML"/>
      </w:pPr>
    </w:p>
    <w:p w:rsidR="00000000" w:rsidRDefault="00042DF9">
      <w:pPr>
        <w:pStyle w:val="HTML"/>
      </w:pPr>
      <w:r>
        <w:t>Исполнитель: _________</w:t>
      </w:r>
    </w:p>
    <w:p w:rsidR="00000000" w:rsidRDefault="00042DF9">
      <w:pPr>
        <w:pStyle w:val="HTML"/>
      </w:pPr>
      <w:r>
        <w:t>Телефон: _____________</w:t>
      </w:r>
    </w:p>
    <w:p w:rsidR="00000000" w:rsidRDefault="00042D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2DF9">
      <w:pPr>
        <w:pStyle w:val="right"/>
      </w:pPr>
      <w:r>
        <w:t>Источник - Приказ ФНС России от 24.10.2011 № ММВ-7-3/656@ (с изменениями и дополнениями на 2012 год)</w:t>
      </w:r>
    </w:p>
    <w:p w:rsidR="00000000" w:rsidRDefault="00042D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https://порядокправа.рф/obrazecy/zayavlenie_ob_osvobozhdenii_banka_ot_obyazatelstv_po_bankovskoj_garantii_vydannoj_nalogoplatelshhiku_v.htm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F9"/>
    <w:rsid w:val="000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504FE1-2E1E-4E50-AEC3-972DDA3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b_osvobozhdenii_banka_ot_obyazatelstv_po_bankovskoj_garantii_vydannoj_nalogoplatelshhiku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освобождении банка от обязательств по банковской гарантии, выданной налогоплательщику в целях применения статей 176.1, 184 и 204 Налогового кодекса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2022-08-26T11:10:00Z</dcterms:created>
  <dcterms:modified xsi:type="dcterms:W3CDTF">2022-08-26T11:10:00Z</dcterms:modified>
</cp:coreProperties>
</file>