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13FA7">
      <w:pPr>
        <w:pStyle w:val="1"/>
        <w:rPr>
          <w:rFonts w:eastAsia="Times New Roman"/>
        </w:rPr>
      </w:pPr>
      <w:r>
        <w:rPr>
          <w:rFonts w:eastAsia="Times New Roman"/>
        </w:rPr>
        <w:t>Заявление о зачете перечисленных сумм в счет налоговых (страховых) платежей (образец заполнения)</w:t>
      </w:r>
    </w:p>
    <w:p w:rsidR="00000000" w:rsidRDefault="00F13FA7">
      <w:pPr>
        <w:pStyle w:val="HTML"/>
      </w:pPr>
      <w:r>
        <w:t>---------------------------------------------------------------------------</w:t>
      </w:r>
    </w:p>
    <w:p w:rsidR="00000000" w:rsidRDefault="00F13FA7">
      <w:pPr>
        <w:pStyle w:val="HTML"/>
      </w:pPr>
      <w:r>
        <w:t xml:space="preserve">¦                              </w:t>
      </w:r>
      <w:r>
        <w:t>Руководителю отделения Пенсионного фонда РФ¦</w:t>
      </w:r>
    </w:p>
    <w:p w:rsidR="00000000" w:rsidRDefault="00F13FA7">
      <w:pPr>
        <w:pStyle w:val="HTML"/>
      </w:pPr>
      <w:r>
        <w:t>¦                                                  "Тверское" по г. Москве¦</w:t>
      </w:r>
    </w:p>
    <w:p w:rsidR="00000000" w:rsidRDefault="00F13FA7">
      <w:pPr>
        <w:pStyle w:val="HTML"/>
      </w:pPr>
      <w:r>
        <w:t>¦                                                           от ООО "Альфа"¦</w:t>
      </w:r>
    </w:p>
    <w:p w:rsidR="00000000" w:rsidRDefault="00F13FA7">
      <w:pPr>
        <w:pStyle w:val="HTML"/>
      </w:pPr>
      <w:r>
        <w:t xml:space="preserve">¦                                                          </w:t>
      </w:r>
      <w:r>
        <w:t xml:space="preserve"> ИНН 7708123456¦</w:t>
      </w:r>
    </w:p>
    <w:p w:rsidR="00000000" w:rsidRDefault="00F13FA7">
      <w:pPr>
        <w:pStyle w:val="HTML"/>
      </w:pPr>
      <w:r>
        <w:t>¦                                                            КПП 770801001¦</w:t>
      </w:r>
    </w:p>
    <w:p w:rsidR="00000000" w:rsidRDefault="00F13FA7">
      <w:pPr>
        <w:pStyle w:val="HTML"/>
      </w:pPr>
      <w:r>
        <w:t>¦                                       Адрес (юридический и фактический):¦</w:t>
      </w:r>
    </w:p>
    <w:p w:rsidR="00000000" w:rsidRDefault="00F13FA7">
      <w:pPr>
        <w:pStyle w:val="HTML"/>
      </w:pPr>
      <w:r>
        <w:t>¦                               125008, г. Москва, ул. Михалковская, д. 20¦</w:t>
      </w:r>
    </w:p>
    <w:p w:rsidR="00000000" w:rsidRDefault="00F13FA7">
      <w:pPr>
        <w:pStyle w:val="HTML"/>
      </w:pPr>
      <w:r>
        <w:t xml:space="preserve">¦          </w:t>
      </w:r>
      <w:r>
        <w:t xml:space="preserve">                                                               ¦</w:t>
      </w:r>
    </w:p>
    <w:p w:rsidR="00000000" w:rsidRDefault="00F13FA7">
      <w:pPr>
        <w:pStyle w:val="HTML"/>
      </w:pPr>
      <w:r>
        <w:t>¦                                Заявление                                ¦</w:t>
      </w:r>
    </w:p>
    <w:p w:rsidR="00000000" w:rsidRDefault="00F13FA7">
      <w:pPr>
        <w:pStyle w:val="HTML"/>
      </w:pPr>
      <w:r>
        <w:t>¦                                                                         ¦</w:t>
      </w:r>
    </w:p>
    <w:p w:rsidR="00000000" w:rsidRDefault="00F13FA7">
      <w:pPr>
        <w:pStyle w:val="HTML"/>
      </w:pPr>
      <w:r>
        <w:t xml:space="preserve">¦г. Москва                             </w:t>
      </w:r>
      <w:r>
        <w:t xml:space="preserve">                 20 февраля 2014 г.¦</w:t>
      </w:r>
    </w:p>
    <w:p w:rsidR="00000000" w:rsidRDefault="00F13FA7">
      <w:pPr>
        <w:pStyle w:val="HTML"/>
      </w:pPr>
      <w:r>
        <w:t>¦                                                                         ¦</w:t>
      </w:r>
    </w:p>
    <w:p w:rsidR="00000000" w:rsidRDefault="00F13FA7">
      <w:pPr>
        <w:pStyle w:val="HTML"/>
      </w:pPr>
      <w:r>
        <w:t>¦    Согласно  ст. 18  Федерального закона  от 24.07.2009 N 212-ФЗ  просим¦</w:t>
      </w:r>
    </w:p>
    <w:p w:rsidR="00000000" w:rsidRDefault="00F13FA7">
      <w:pPr>
        <w:pStyle w:val="HTML"/>
      </w:pPr>
      <w:r>
        <w:t xml:space="preserve">¦зачесть перечисленную через КБ "РИнгкомбанк" (ООО) сумму:         </w:t>
      </w:r>
      <w:r>
        <w:t xml:space="preserve">       ¦</w:t>
      </w:r>
    </w:p>
    <w:p w:rsidR="00000000" w:rsidRDefault="00F13FA7">
      <w:pPr>
        <w:pStyle w:val="HTML"/>
      </w:pPr>
      <w:r>
        <w:t>¦    -  по взносам  на обязательное пенсионное страхование  в размере 5000¦</w:t>
      </w:r>
    </w:p>
    <w:p w:rsidR="00000000" w:rsidRDefault="00F13FA7">
      <w:pPr>
        <w:pStyle w:val="HTML"/>
      </w:pPr>
      <w:r>
        <w:t>¦руб. - в счет обязательного ежемесячного платежа за январь 2014 г.;      ¦</w:t>
      </w:r>
    </w:p>
    <w:p w:rsidR="00000000" w:rsidRDefault="00F13FA7">
      <w:pPr>
        <w:pStyle w:val="HTML"/>
      </w:pPr>
      <w:r>
        <w:t>¦    -  по взносам  на обязательное медицинское страхование в размере 2000¦</w:t>
      </w:r>
    </w:p>
    <w:p w:rsidR="00000000" w:rsidRDefault="00F13FA7">
      <w:pPr>
        <w:pStyle w:val="HTML"/>
      </w:pPr>
      <w:r>
        <w:t>¦руб. - в счет  обя</w:t>
      </w:r>
      <w:r>
        <w:t>зательного  ежемесячного  платежа  страховых  взносов в¦</w:t>
      </w:r>
    </w:p>
    <w:p w:rsidR="00000000" w:rsidRDefault="00F13FA7">
      <w:pPr>
        <w:pStyle w:val="HTML"/>
      </w:pPr>
      <w:r>
        <w:t>¦ФФОМС за январь 2014 г.                                                  ¦</w:t>
      </w:r>
    </w:p>
    <w:p w:rsidR="00000000" w:rsidRDefault="00F13FA7">
      <w:pPr>
        <w:pStyle w:val="HTML"/>
      </w:pPr>
      <w:r>
        <w:t>¦    Указанные суммы не поступили в бюджет ПФР в результате того, что у КБ¦</w:t>
      </w:r>
    </w:p>
    <w:p w:rsidR="00000000" w:rsidRDefault="00F13FA7">
      <w:pPr>
        <w:pStyle w:val="HTML"/>
      </w:pPr>
      <w:r>
        <w:t>¦"РИнгкомбанк" (ООО)  в феврале 2014 г.  Банк Р</w:t>
      </w:r>
      <w:r>
        <w:t>оссии отозвал лицензию.  На¦</w:t>
      </w:r>
    </w:p>
    <w:p w:rsidR="00000000" w:rsidRDefault="00F13FA7">
      <w:pPr>
        <w:pStyle w:val="HTML"/>
      </w:pPr>
      <w:r>
        <w:t>¦дату представления  платежного  поручения  в указанный банк  на расчетном¦</w:t>
      </w:r>
    </w:p>
    <w:p w:rsidR="00000000" w:rsidRDefault="00F13FA7">
      <w:pPr>
        <w:pStyle w:val="HTML"/>
      </w:pPr>
      <w:r>
        <w:t>¦счете  общества  имелись  достаточные  средства  для  осуществления  всех¦</w:t>
      </w:r>
    </w:p>
    <w:p w:rsidR="00000000" w:rsidRDefault="00F13FA7">
      <w:pPr>
        <w:pStyle w:val="HTML"/>
      </w:pPr>
      <w:r>
        <w:t>¦заявленных платежей.                                                     ¦</w:t>
      </w:r>
    </w:p>
    <w:p w:rsidR="00000000" w:rsidRDefault="00F13FA7">
      <w:pPr>
        <w:pStyle w:val="HTML"/>
      </w:pPr>
      <w:r>
        <w:t>¦                                                                         ¦</w:t>
      </w:r>
    </w:p>
    <w:p w:rsidR="00000000" w:rsidRDefault="00F13FA7">
      <w:pPr>
        <w:pStyle w:val="HTML"/>
      </w:pPr>
      <w:r>
        <w:t>¦    Прилагаются копии документов:                                        ¦</w:t>
      </w:r>
    </w:p>
    <w:p w:rsidR="00000000" w:rsidRDefault="00F13FA7">
      <w:pPr>
        <w:pStyle w:val="HTML"/>
      </w:pPr>
      <w:r>
        <w:t>¦    - платежного поручения от 14.02.2014 N 351 на сумму 5000 руб.;       ¦</w:t>
      </w:r>
    </w:p>
    <w:p w:rsidR="00000000" w:rsidRDefault="00F13FA7">
      <w:pPr>
        <w:pStyle w:val="HTML"/>
      </w:pPr>
      <w:r>
        <w:t xml:space="preserve">¦    </w:t>
      </w:r>
      <w:r>
        <w:t>- платежного поручения от 14.02.2014 N 376 на сумму 2000 руб.;       ¦</w:t>
      </w:r>
    </w:p>
    <w:p w:rsidR="00000000" w:rsidRDefault="00F13FA7">
      <w:pPr>
        <w:pStyle w:val="HTML"/>
      </w:pPr>
      <w:r>
        <w:t>¦    - выписки из лицевого счета за 14.02.2014.                           ¦</w:t>
      </w:r>
    </w:p>
    <w:p w:rsidR="00000000" w:rsidRDefault="00F13FA7">
      <w:pPr>
        <w:pStyle w:val="HTML"/>
      </w:pPr>
      <w:r>
        <w:t>¦                                                                         ¦</w:t>
      </w:r>
    </w:p>
    <w:p w:rsidR="00000000" w:rsidRDefault="00F13FA7">
      <w:pPr>
        <w:pStyle w:val="HTML"/>
      </w:pPr>
      <w:r>
        <w:t xml:space="preserve">¦Директор                        </w:t>
      </w:r>
      <w:r>
        <w:t xml:space="preserve">    Львов                      А.В. Львов¦</w:t>
      </w:r>
    </w:p>
    <w:p w:rsidR="00000000" w:rsidRDefault="00F13FA7">
      <w:pPr>
        <w:pStyle w:val="HTML"/>
      </w:pPr>
      <w:r>
        <w:t>¦                                                                         ¦</w:t>
      </w:r>
    </w:p>
    <w:p w:rsidR="00000000" w:rsidRDefault="00F13FA7">
      <w:pPr>
        <w:pStyle w:val="HTML"/>
      </w:pPr>
      <w:r>
        <w:t>¦Главный бухгалтер                   Глебова                  А.С. Глебова¦</w:t>
      </w:r>
    </w:p>
    <w:p w:rsidR="00000000" w:rsidRDefault="00F13FA7">
      <w:pPr>
        <w:pStyle w:val="HTML"/>
      </w:pPr>
      <w:r>
        <w:t>-------------------------------------------------------------</w:t>
      </w:r>
      <w:r>
        <w:t>--------------</w:t>
      </w:r>
    </w:p>
    <w:p w:rsidR="00000000" w:rsidRDefault="00F13F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13FA7">
      <w:pPr>
        <w:pStyle w:val="right"/>
      </w:pPr>
      <w:r>
        <w:t>Источник - "Упрощенка", 2014, № 4</w:t>
      </w:r>
    </w:p>
    <w:p w:rsidR="00000000" w:rsidRDefault="00F13FA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https://порядокправа.рф/obrazecy/zayavlenie_o_zachete_perechislennyx_summ_v_schet_nalogovyx_straxovyx_platezhej_obrazec_zapolneniya.htm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A7"/>
    <w:rsid w:val="00F1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1900A66-15BE-4AFD-A411-7B093C57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zachete_perechislennyx_summ_v_schet_nalogovyx_straxovyx_platezhej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зачете перечисленных сумм в счет налоговых (страховых) платежей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2022-08-26T10:54:00Z</dcterms:created>
  <dcterms:modified xsi:type="dcterms:W3CDTF">2022-08-26T10:54:00Z</dcterms:modified>
</cp:coreProperties>
</file>