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27BF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возврате излишне уплаченной (взысканной) суммы государственной пошлины полностью по делу, рассматриваемому в арбитражном суде (от юридического лица)</w:t>
      </w:r>
    </w:p>
    <w:p w:rsidR="00000000" w:rsidRDefault="00012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7BF">
      <w:pPr>
        <w:pStyle w:val="HTML"/>
      </w:pPr>
      <w:r>
        <w:t xml:space="preserve">                                    </w:t>
      </w:r>
      <w:r>
        <w:t>В ИФНС N ___ по г. ____________________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от ____________________________________</w:t>
      </w:r>
    </w:p>
    <w:p w:rsidR="00000000" w:rsidRDefault="000127BF">
      <w:pPr>
        <w:pStyle w:val="HTML"/>
      </w:pPr>
      <w:r>
        <w:t>(наименование юридического лица)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Местонахождение: ______________________</w:t>
      </w:r>
    </w:p>
    <w:p w:rsidR="00000000" w:rsidRDefault="000127BF">
      <w:pPr>
        <w:pStyle w:val="HTML"/>
      </w:pPr>
      <w:r>
        <w:t>Телефон: ______________________________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ЗАЯВЛЕНИЕ</w:t>
      </w:r>
    </w:p>
    <w:p w:rsidR="00000000" w:rsidRDefault="000127BF">
      <w:pPr>
        <w:pStyle w:val="HTML"/>
      </w:pPr>
      <w:r>
        <w:t>о возврате излишне уплаченной (взысканной)</w:t>
      </w:r>
    </w:p>
    <w:p w:rsidR="00000000" w:rsidRDefault="000127BF">
      <w:pPr>
        <w:pStyle w:val="HTML"/>
      </w:pPr>
      <w:r>
        <w:t>суммы г</w:t>
      </w:r>
      <w:r>
        <w:t>осударственной пошлины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"___"________ ___ г. _______________________________ в  Арбитражный суд</w:t>
      </w:r>
    </w:p>
    <w:p w:rsidR="00000000" w:rsidRDefault="000127BF">
      <w:pPr>
        <w:pStyle w:val="HTML"/>
      </w:pPr>
      <w:r>
        <w:t>(указать заявителя)</w:t>
      </w:r>
    </w:p>
    <w:p w:rsidR="00000000" w:rsidRDefault="000127BF">
      <w:pPr>
        <w:pStyle w:val="HTML"/>
      </w:pPr>
      <w:r>
        <w:t>г. ____________ предъявлено исковое заявление к ___________________________</w:t>
      </w:r>
    </w:p>
    <w:p w:rsidR="00000000" w:rsidRDefault="000127BF">
      <w:pPr>
        <w:pStyle w:val="HTML"/>
      </w:pPr>
      <w:r>
        <w:t>(указать ответчика по делу)</w:t>
      </w:r>
    </w:p>
    <w:p w:rsidR="00000000" w:rsidRDefault="000127BF">
      <w:pPr>
        <w:pStyle w:val="HTML"/>
      </w:pPr>
      <w:r>
        <w:t>о ______________________________.</w:t>
      </w:r>
    </w:p>
    <w:p w:rsidR="00000000" w:rsidRDefault="000127BF">
      <w:pPr>
        <w:pStyle w:val="HTML"/>
      </w:pPr>
      <w:r>
        <w:t>(у</w:t>
      </w:r>
      <w:r>
        <w:t>казать предмет иска)</w:t>
      </w:r>
    </w:p>
    <w:p w:rsidR="00000000" w:rsidRDefault="000127BF">
      <w:pPr>
        <w:pStyle w:val="HTML"/>
      </w:pPr>
      <w:r>
        <w:t>Цена иска составила ___________ (____________) рублей.</w:t>
      </w:r>
    </w:p>
    <w:p w:rsidR="00000000" w:rsidRDefault="000127BF">
      <w:pPr>
        <w:pStyle w:val="HTML"/>
      </w:pPr>
      <w:r>
        <w:t>Сумма   государственной   пошлины  на  основании  п.  ____  ст.  333.21</w:t>
      </w:r>
    </w:p>
    <w:p w:rsidR="00000000" w:rsidRDefault="000127BF">
      <w:pPr>
        <w:pStyle w:val="HTML"/>
      </w:pPr>
      <w:r>
        <w:t>Налогового кодекса РФ составила ____ (________) рублей.</w:t>
      </w:r>
    </w:p>
    <w:p w:rsidR="00000000" w:rsidRDefault="000127BF">
      <w:pPr>
        <w:pStyle w:val="HTML"/>
      </w:pPr>
      <w:r>
        <w:t xml:space="preserve">Определением   N   _____  от  "___"________ ___ г.  </w:t>
      </w:r>
      <w:r>
        <w:t>Арбитражного   суда</w:t>
      </w:r>
    </w:p>
    <w:p w:rsidR="00000000" w:rsidRDefault="000127BF">
      <w:pPr>
        <w:pStyle w:val="HTML"/>
      </w:pPr>
      <w:r>
        <w:t>г. ___________ цена иска уменьшена  на  ____ (_________) рублей и составила</w:t>
      </w:r>
    </w:p>
    <w:p w:rsidR="00000000" w:rsidRDefault="000127BF">
      <w:pPr>
        <w:pStyle w:val="HTML"/>
      </w:pPr>
      <w:r>
        <w:t>__________ (_______________) рублей, то есть менее 1 000 000 рублей.</w:t>
      </w:r>
    </w:p>
    <w:p w:rsidR="00000000" w:rsidRDefault="000127BF">
      <w:pPr>
        <w:pStyle w:val="HTML"/>
      </w:pPr>
      <w:r>
        <w:t>В   связи   с  вышеизложенным  и  на  основании  ст.  104  Арбитражного</w:t>
      </w:r>
    </w:p>
    <w:p w:rsidR="00000000" w:rsidRDefault="000127BF">
      <w:pPr>
        <w:pStyle w:val="HTML"/>
      </w:pPr>
      <w:r>
        <w:t>процессуального код</w:t>
      </w:r>
      <w:r>
        <w:t>екса РФ, пункта 3 статьи 333.37, подп. 1 п. 1 ст. 333.40</w:t>
      </w:r>
    </w:p>
    <w:p w:rsidR="00000000" w:rsidRDefault="000127BF">
      <w:pPr>
        <w:pStyle w:val="HTML"/>
      </w:pPr>
      <w:r>
        <w:t>Налогового кодекса РФ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ПРОШУ: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1.  Возвратить  ____________________________  излишне  уплаченную сумму</w:t>
      </w:r>
    </w:p>
    <w:p w:rsidR="00000000" w:rsidRDefault="000127BF">
      <w:pPr>
        <w:pStyle w:val="HTML"/>
      </w:pPr>
      <w:r>
        <w:t>(указать заявителя)</w:t>
      </w:r>
    </w:p>
    <w:p w:rsidR="00000000" w:rsidRDefault="000127BF">
      <w:pPr>
        <w:pStyle w:val="HTML"/>
      </w:pPr>
      <w:r>
        <w:t>государственной пошлины в размере _________ (__________________) рублей.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Приложения:</w:t>
      </w:r>
    </w:p>
    <w:p w:rsidR="00000000" w:rsidRDefault="000127BF">
      <w:pPr>
        <w:pStyle w:val="HTML"/>
      </w:pPr>
      <w:r>
        <w:t>1.  Платежное  поручение  N  ________ от "___"________ ___ г. об уплате</w:t>
      </w:r>
    </w:p>
    <w:p w:rsidR="00000000" w:rsidRDefault="000127BF">
      <w:pPr>
        <w:pStyle w:val="HTML"/>
      </w:pPr>
      <w:r>
        <w:t>госпошлины.</w:t>
      </w:r>
    </w:p>
    <w:p w:rsidR="00000000" w:rsidRDefault="000127BF">
      <w:pPr>
        <w:pStyle w:val="HTML"/>
      </w:pPr>
      <w:r>
        <w:t>2. Решение Арбитражного суда N ____ от "___"________ ___ г.</w:t>
      </w:r>
    </w:p>
    <w:p w:rsidR="00000000" w:rsidRDefault="000127BF">
      <w:pPr>
        <w:pStyle w:val="HTML"/>
      </w:pPr>
      <w:r>
        <w:t>3. Справка Арбитражного су</w:t>
      </w:r>
      <w:r>
        <w:t>да г. ___________ N ____ от "___"________ ___</w:t>
      </w:r>
    </w:p>
    <w:p w:rsidR="00000000" w:rsidRDefault="000127BF">
      <w:pPr>
        <w:pStyle w:val="HTML"/>
      </w:pPr>
      <w:r>
        <w:t>г. на возврат государственной пошлины.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"___"________ ___ г.</w:t>
      </w:r>
    </w:p>
    <w:p w:rsidR="00000000" w:rsidRDefault="000127BF">
      <w:pPr>
        <w:pStyle w:val="HTML"/>
      </w:pPr>
    </w:p>
    <w:p w:rsidR="00000000" w:rsidRDefault="000127BF">
      <w:pPr>
        <w:pStyle w:val="HTML"/>
      </w:pPr>
      <w:r>
        <w:t>Руководитель юридического лица ______________________</w:t>
      </w:r>
    </w:p>
    <w:p w:rsidR="00000000" w:rsidRDefault="000127BF">
      <w:pPr>
        <w:pStyle w:val="HTML"/>
      </w:pPr>
      <w:r>
        <w:t>(подпись)</w:t>
      </w:r>
    </w:p>
    <w:p w:rsidR="00000000" w:rsidRDefault="00012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7BF">
      <w:pPr>
        <w:pStyle w:val="right"/>
      </w:pPr>
      <w:r>
        <w:lastRenderedPageBreak/>
        <w:t>Источник - ЗАО "Юринформ В"</w:t>
      </w:r>
    </w:p>
    <w:p w:rsidR="00000000" w:rsidRDefault="000127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ozvrate_izlishne_uplachennoj_vzyskannoj_summy_gosudarstvennoj_poshliny_polnostyu_po_delu.htm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BF"/>
    <w:rsid w:val="000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72EE14-E838-40D1-99BA-E2D70420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vrate_izlishne_uplachennoj_vzyskannoj_summy_gosudarstvennoj_poshliny_polnostyu_po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возврате излишне уплаченной (взысканной) суммы государственной пошлины полностью по делу, рассматриваемому в арбитражном суде (от юридического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2022-08-26T10:22:00Z</dcterms:created>
  <dcterms:modified xsi:type="dcterms:W3CDTF">2022-08-26T10:22:00Z</dcterms:modified>
</cp:coreProperties>
</file>