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80B98">
      <w:pPr>
        <w:pStyle w:val="1"/>
        <w:rPr>
          <w:rFonts w:eastAsia="Times New Roman"/>
        </w:rPr>
      </w:pPr>
      <w:r>
        <w:rPr>
          <w:rFonts w:eastAsia="Times New Roman"/>
        </w:rPr>
        <w:t>Заявление о проведении реструктуризации задолженности по страховым взносам, начисленным пеням и штрафам (образец заполнения)</w:t>
      </w:r>
    </w:p>
    <w:p w:rsidR="00000000" w:rsidRDefault="00B80B98">
      <w:pPr>
        <w:pStyle w:val="HTML"/>
      </w:pPr>
      <w:r>
        <w:t xml:space="preserve">  Инспекцию ФНС России N 34 по г. Москве</w:t>
      </w:r>
    </w:p>
    <w:p w:rsidR="00000000" w:rsidRDefault="00B80B98">
      <w:pPr>
        <w:pStyle w:val="HTML"/>
      </w:pPr>
      <w:r>
        <w:t>В --------------------------------------</w:t>
      </w:r>
    </w:p>
    <w:p w:rsidR="00000000" w:rsidRDefault="00B80B98">
      <w:pPr>
        <w:pStyle w:val="HTML"/>
      </w:pPr>
      <w:r>
        <w:t>(наименование налогового органа)</w:t>
      </w:r>
    </w:p>
    <w:p w:rsidR="00000000" w:rsidRDefault="00B80B98">
      <w:pPr>
        <w:pStyle w:val="HTML"/>
      </w:pPr>
    </w:p>
    <w:p w:rsidR="00000000" w:rsidRDefault="00B80B98">
      <w:pPr>
        <w:pStyle w:val="HTML"/>
      </w:pPr>
      <w:r>
        <w:t>ЗАЯВЛЕНИЕ</w:t>
      </w:r>
    </w:p>
    <w:p w:rsidR="00000000" w:rsidRDefault="00B80B98">
      <w:pPr>
        <w:pStyle w:val="HTML"/>
      </w:pPr>
      <w:r>
        <w:t>о проведении реструктуризации задолженности по страховым</w:t>
      </w:r>
    </w:p>
    <w:p w:rsidR="00000000" w:rsidRDefault="00B80B98">
      <w:pPr>
        <w:pStyle w:val="HTML"/>
      </w:pPr>
      <w:r>
        <w:t>взносам, начисленным пеням и штрафам</w:t>
      </w:r>
    </w:p>
    <w:p w:rsidR="00000000" w:rsidRDefault="00B80B98">
      <w:pPr>
        <w:pStyle w:val="HTML"/>
      </w:pPr>
    </w:p>
    <w:p w:rsidR="00000000" w:rsidRDefault="00B80B98">
      <w:pPr>
        <w:pStyle w:val="HTML"/>
      </w:pPr>
      <w:r>
        <w:t>Государственное бюджетное образовательное</w:t>
      </w:r>
    </w:p>
    <w:p w:rsidR="00000000" w:rsidRDefault="00B80B98">
      <w:pPr>
        <w:pStyle w:val="HTML"/>
      </w:pPr>
      <w:r>
        <w:t>учреждение г. Москвы прогимназия N 1764              ---------------------</w:t>
      </w:r>
    </w:p>
    <w:p w:rsidR="00000000" w:rsidRDefault="00B80B98">
      <w:pPr>
        <w:pStyle w:val="HTML"/>
      </w:pPr>
      <w:r>
        <w:t>-----------------------------------------------, ИНН ¦7¦7¦3¦4¦2¦4¦4¦7¦7¦2¦</w:t>
      </w:r>
    </w:p>
    <w:p w:rsidR="00000000" w:rsidRDefault="00B80B98">
      <w:pPr>
        <w:pStyle w:val="HTML"/>
      </w:pPr>
      <w:r>
        <w:t>(полное наименование учреждения в соответствии       --+-+-+-+-+-+-+-+-+--,</w:t>
      </w:r>
    </w:p>
    <w:p w:rsidR="00000000" w:rsidRDefault="00B80B98">
      <w:pPr>
        <w:pStyle w:val="HTML"/>
      </w:pPr>
      <w:r>
        <w:t>с учредительными документами)</w:t>
      </w:r>
    </w:p>
    <w:p w:rsidR="00000000" w:rsidRDefault="00B80B98">
      <w:pPr>
        <w:pStyle w:val="HTML"/>
      </w:pPr>
    </w:p>
    <w:p w:rsidR="00000000" w:rsidRDefault="00B80B98">
      <w:pPr>
        <w:pStyle w:val="HTML"/>
      </w:pPr>
      <w:r>
        <w:t>123181, г. Москва, ул. Исаковского, д. 29, корп. 2</w:t>
      </w:r>
    </w:p>
    <w:p w:rsidR="00000000" w:rsidRDefault="00B80B98">
      <w:pPr>
        <w:pStyle w:val="HTML"/>
      </w:pPr>
      <w:r>
        <w:t>-----------------------</w:t>
      </w:r>
      <w:r>
        <w:t>---------------------------------------------------,</w:t>
      </w:r>
    </w:p>
    <w:p w:rsidR="00000000" w:rsidRDefault="00B80B98">
      <w:pPr>
        <w:pStyle w:val="HTML"/>
      </w:pPr>
      <w:r>
        <w:t>(адрес места нахождения учреждения)</w:t>
      </w:r>
    </w:p>
    <w:p w:rsidR="00000000" w:rsidRDefault="00B80B98">
      <w:pPr>
        <w:pStyle w:val="HTML"/>
      </w:pPr>
      <w:r>
        <w:t>в соответствии с Постановлением Правительства  Российской  Федерации  от  3</w:t>
      </w:r>
    </w:p>
    <w:p w:rsidR="00000000" w:rsidRDefault="00B80B98">
      <w:pPr>
        <w:pStyle w:val="HTML"/>
      </w:pPr>
      <w:r>
        <w:t>марта   2012   г.  N  176  просит   провести   реструктуризацию   следующей</w:t>
      </w:r>
    </w:p>
    <w:p w:rsidR="00000000" w:rsidRDefault="00B80B98">
      <w:pPr>
        <w:pStyle w:val="HTML"/>
      </w:pPr>
      <w:r>
        <w:t>задолженности:</w:t>
      </w:r>
    </w:p>
    <w:p w:rsidR="00000000" w:rsidRDefault="00B80B98">
      <w:pPr>
        <w:pStyle w:val="HTML"/>
      </w:pPr>
    </w:p>
    <w:p w:rsidR="00000000" w:rsidRDefault="00B80B98">
      <w:pPr>
        <w:pStyle w:val="HTML"/>
      </w:pPr>
      <w:r>
        <w:t>---------------------------------------------------------------------------</w:t>
      </w:r>
    </w:p>
    <w:p w:rsidR="00000000" w:rsidRDefault="00B80B98">
      <w:pPr>
        <w:pStyle w:val="HTML"/>
      </w:pPr>
      <w:r>
        <w:t>Наименование платежа               ¦  Сумма задолженности,</w:t>
      </w:r>
    </w:p>
    <w:p w:rsidR="00000000" w:rsidRDefault="00B80B98">
      <w:pPr>
        <w:pStyle w:val="HTML"/>
      </w:pPr>
      <w:r>
        <w:t>¦         рублей</w:t>
      </w:r>
    </w:p>
    <w:p w:rsidR="00000000" w:rsidRDefault="00B80B98">
      <w:pPr>
        <w:pStyle w:val="HTML"/>
      </w:pPr>
      <w:r>
        <w:t>--------------------------------------------------+------------------------</w:t>
      </w:r>
    </w:p>
    <w:p w:rsidR="00000000" w:rsidRDefault="00B80B98">
      <w:pPr>
        <w:pStyle w:val="HTML"/>
      </w:pPr>
      <w:r>
        <w:t>Страховые взносы, зачисляем</w:t>
      </w:r>
      <w:r>
        <w:t>ые в:</w:t>
      </w:r>
    </w:p>
    <w:p w:rsidR="00000000" w:rsidRDefault="00B80B98">
      <w:pPr>
        <w:pStyle w:val="HTML"/>
      </w:pPr>
    </w:p>
    <w:p w:rsidR="00000000" w:rsidRDefault="00B80B98">
      <w:pPr>
        <w:pStyle w:val="HTML"/>
      </w:pPr>
      <w:r>
        <w:t>Пенсионный фонд Российской Федерации                    360 000</w:t>
      </w:r>
    </w:p>
    <w:p w:rsidR="00000000" w:rsidRDefault="00B80B98">
      <w:pPr>
        <w:pStyle w:val="HTML"/>
      </w:pPr>
    </w:p>
    <w:p w:rsidR="00000000" w:rsidRDefault="00B80B98">
      <w:pPr>
        <w:pStyle w:val="HTML"/>
      </w:pPr>
      <w:r>
        <w:t>Фонд социального страхования Российской                  80 000</w:t>
      </w:r>
    </w:p>
    <w:p w:rsidR="00000000" w:rsidRDefault="00B80B98">
      <w:pPr>
        <w:pStyle w:val="HTML"/>
      </w:pPr>
      <w:r>
        <w:t>Федерации</w:t>
      </w:r>
    </w:p>
    <w:p w:rsidR="00000000" w:rsidRDefault="00B80B98">
      <w:pPr>
        <w:pStyle w:val="HTML"/>
      </w:pPr>
    </w:p>
    <w:p w:rsidR="00000000" w:rsidRDefault="00B80B98">
      <w:pPr>
        <w:pStyle w:val="HTML"/>
      </w:pPr>
      <w:r>
        <w:t>Государственный фонд занятости населения                 40 000</w:t>
      </w:r>
    </w:p>
    <w:p w:rsidR="00000000" w:rsidRDefault="00B80B98">
      <w:pPr>
        <w:pStyle w:val="HTML"/>
      </w:pPr>
      <w:r>
        <w:t>Российской Федерации</w:t>
      </w:r>
    </w:p>
    <w:p w:rsidR="00000000" w:rsidRDefault="00B80B98">
      <w:pPr>
        <w:pStyle w:val="HTML"/>
      </w:pPr>
    </w:p>
    <w:p w:rsidR="00000000" w:rsidRDefault="00B80B98">
      <w:pPr>
        <w:pStyle w:val="HTML"/>
      </w:pPr>
      <w:r>
        <w:t>Федеральный фонд обязательного медицинского              70 000</w:t>
      </w:r>
    </w:p>
    <w:p w:rsidR="00000000" w:rsidRDefault="00B80B98">
      <w:pPr>
        <w:pStyle w:val="HTML"/>
      </w:pPr>
      <w:r>
        <w:t>страхования</w:t>
      </w:r>
    </w:p>
    <w:p w:rsidR="00000000" w:rsidRDefault="00B80B98">
      <w:pPr>
        <w:pStyle w:val="HTML"/>
      </w:pPr>
    </w:p>
    <w:p w:rsidR="00000000" w:rsidRDefault="00B80B98">
      <w:pPr>
        <w:pStyle w:val="HTML"/>
      </w:pPr>
      <w:r>
        <w:t>территориальный фонд обязательного                       50 000</w:t>
      </w:r>
    </w:p>
    <w:p w:rsidR="00000000" w:rsidRDefault="00B80B98">
      <w:pPr>
        <w:pStyle w:val="HTML"/>
      </w:pPr>
      <w:r>
        <w:t>медицинского страхования</w:t>
      </w:r>
    </w:p>
    <w:p w:rsidR="00000000" w:rsidRDefault="00B80B98">
      <w:pPr>
        <w:pStyle w:val="HTML"/>
      </w:pPr>
    </w:p>
    <w:p w:rsidR="00000000" w:rsidRDefault="00B80B98">
      <w:pPr>
        <w:pStyle w:val="HTML"/>
      </w:pPr>
      <w:r>
        <w:t>Начисленные пени и штрафы                                  700 000</w:t>
      </w:r>
    </w:p>
    <w:p w:rsidR="00000000" w:rsidRDefault="00B80B98">
      <w:pPr>
        <w:pStyle w:val="HTML"/>
      </w:pPr>
    </w:p>
    <w:p w:rsidR="00000000" w:rsidRDefault="00B80B98">
      <w:pPr>
        <w:pStyle w:val="HTML"/>
      </w:pPr>
      <w:r>
        <w:t xml:space="preserve">Всего                </w:t>
      </w:r>
      <w:r>
        <w:t xml:space="preserve">                                    1 300 000</w:t>
      </w:r>
    </w:p>
    <w:p w:rsidR="00000000" w:rsidRDefault="00B80B98">
      <w:pPr>
        <w:pStyle w:val="HTML"/>
      </w:pPr>
    </w:p>
    <w:p w:rsidR="00000000" w:rsidRDefault="00B80B98">
      <w:pPr>
        <w:pStyle w:val="HTML"/>
      </w:pPr>
      <w:r>
        <w:t>XXXXXXXXXXXXX        Е.М. Шагова        26.03.2012</w:t>
      </w:r>
    </w:p>
    <w:p w:rsidR="00000000" w:rsidRDefault="00B80B98">
      <w:pPr>
        <w:pStyle w:val="HTML"/>
      </w:pPr>
      <w:r>
        <w:t>Руководитель учреждения -------------- (-----------------------) ----------</w:t>
      </w:r>
    </w:p>
    <w:p w:rsidR="00000000" w:rsidRDefault="00B80B98">
      <w:pPr>
        <w:pStyle w:val="HTML"/>
      </w:pPr>
      <w:r>
        <w:t>(подпись)            (ф.и.о.)            (дата)</w:t>
      </w:r>
    </w:p>
    <w:p w:rsidR="00000000" w:rsidRDefault="00B80B98">
      <w:pPr>
        <w:pStyle w:val="HTML"/>
      </w:pPr>
    </w:p>
    <w:p w:rsidR="00000000" w:rsidRDefault="00B80B98">
      <w:pPr>
        <w:pStyle w:val="HTML"/>
      </w:pPr>
      <w:r>
        <w:t>М.П.</w:t>
      </w:r>
    </w:p>
    <w:p w:rsidR="00000000" w:rsidRDefault="00B80B98">
      <w:pPr>
        <w:pStyle w:val="HTML"/>
      </w:pPr>
    </w:p>
    <w:p w:rsidR="00000000" w:rsidRDefault="00B80B98">
      <w:pPr>
        <w:pStyle w:val="HTML"/>
      </w:pPr>
      <w:r>
        <w:t>__ ______________ 20__ г. _</w:t>
      </w:r>
      <w:r>
        <w:t>______________________________ (_______________)</w:t>
      </w:r>
    </w:p>
    <w:p w:rsidR="00000000" w:rsidRDefault="00B80B98">
      <w:pPr>
        <w:pStyle w:val="HTML"/>
      </w:pPr>
      <w:r>
        <w:t>(дата получения заявления  (подпись уполномоченного лица      (ф.и.о.)</w:t>
      </w:r>
    </w:p>
    <w:p w:rsidR="00000000" w:rsidRDefault="00B80B98">
      <w:pPr>
        <w:pStyle w:val="HTML"/>
      </w:pPr>
      <w:r>
        <w:lastRenderedPageBreak/>
        <w:t>налоговым органом)          налогового органа)</w:t>
      </w:r>
    </w:p>
    <w:p w:rsidR="00000000" w:rsidRDefault="00B80B9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80B98">
      <w:pPr>
        <w:pStyle w:val="right"/>
      </w:pPr>
      <w:r>
        <w:t>Источник - "Официальные материалы для бухгалтера. Комментарии и консультации", 2012, № 6</w:t>
      </w:r>
    </w:p>
    <w:p w:rsidR="00000000" w:rsidRDefault="00B80B9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https://порядокправа.рф/obrazecy/zayavlenie_o_provedenii_restrukturizacii_zadolzhennosti_po_straxovym_vzn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osam_nachislennym_penyam_i_shtra_2.htm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B98"/>
    <w:rsid w:val="00B8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0FABE4B-3FE6-415A-952D-08938354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o_provedenii_restrukturizacii_zadolzhennosti_po_straxovym_vznosam_nachislennym_penyam_i_shtra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проведении реструктуризации задолженности по страховым взносам, начисленным пеням и штрафам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2022-08-26T09:25:00Z</dcterms:created>
  <dcterms:modified xsi:type="dcterms:W3CDTF">2022-08-26T09:25:00Z</dcterms:modified>
</cp:coreProperties>
</file>