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670A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признании незаконным и отмене постановления налогового органа о привлечении к административной ответственности (образец заполнения)</w:t>
      </w:r>
    </w:p>
    <w:p w:rsidR="00000000" w:rsidRDefault="004F670A">
      <w:pPr>
        <w:pStyle w:val="right"/>
      </w:pPr>
      <w:r>
        <w:t>В Арбитражный суд г. Москвы 107802, г. Москва, ул. Н. Басманная, д. 10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right"/>
      </w:pPr>
      <w:r>
        <w:t xml:space="preserve">Заявитель: ООО "Продукт" </w:t>
      </w:r>
      <w:r>
        <w:br/>
        <w:t xml:space="preserve">105082, г. Москва, Спартаковская пл., </w:t>
      </w:r>
      <w:r>
        <w:br/>
        <w:t>д. 14, стр. 1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right"/>
      </w:pPr>
      <w:r>
        <w:t>Ответчик: ИФНС РФ N 3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и отмене постановления налогового органа о привл</w:t>
      </w:r>
      <w:r>
        <w:rPr>
          <w:rFonts w:eastAsia="Times New Roman"/>
        </w:rPr>
        <w:t>ечении к административной ответственности</w:t>
      </w:r>
    </w:p>
    <w:p w:rsidR="00000000" w:rsidRDefault="004F670A">
      <w:pPr>
        <w:pStyle w:val="just"/>
      </w:pPr>
      <w:r>
        <w:t xml:space="preserve">05.06.2005 инспектором ИФНС РФ N 3 (далее - Ответчик) Д.А. Ивановым был составлен протокол N 30 о совершении ООО "Продукт" (далее - Заявитель) административного правонарушения, предусмотренного ст. 14.5 Кодекса РФ </w:t>
      </w:r>
      <w:r>
        <w:t>об административных правонарушениях РФ. На основании данного протокола руководителем ИФНС РФ N 3 было вынесено постановление N 30/1 о привлечении Заявителя к административной ответственности в соответствии со ст. 14.5 Кодекса РФ об административных правона</w:t>
      </w:r>
      <w:r>
        <w:t>рушениях РФ в виде наложения штрафа в размере 30 000 рублей. Данное постановление вынесено без достаточных на то законных оснований и подлежит отмене по следующим причинам.</w:t>
      </w:r>
    </w:p>
    <w:p w:rsidR="00000000" w:rsidRDefault="004F670A">
      <w:pPr>
        <w:pStyle w:val="just"/>
      </w:pPr>
      <w:r>
        <w:t>05.06.2005 в ходе проведения мероприятий по контролю за применением контрольно-касс</w:t>
      </w:r>
      <w:r>
        <w:t>овой техники инспектором ИФНС РФ N 3 Д.А. Ивановым в магазине "Продукты", принадлежащем ООО "Продукт", была осуществлена покупка одной коробки конфет "Черный бархат", после чего было заявлено о проведении контрольной закупки и неприменении продавцом А.П. П</w:t>
      </w:r>
      <w:r>
        <w:t>етровой контрольно-кассовой машины.</w:t>
      </w:r>
    </w:p>
    <w:p w:rsidR="00000000" w:rsidRDefault="004F670A">
      <w:pPr>
        <w:pStyle w:val="just"/>
      </w:pPr>
      <w:r>
        <w:t>В действиях А.П. Петровой как работника ООО "Продукт", так и всего предприятия в целом отсутствует состав правонарушения, предусмотренного ст. 14.5 Кодекса РФ об административных правонарушениях РФ, ввиду отсутствия собы</w:t>
      </w:r>
      <w:r>
        <w:t>тия правонарушения. Осуществлявший проверку Д.А. Иванов при покупке не оплатил товар, а взяв его в руки, попросил показать ему также другой товар. После того как продавец показала ему несколько образцов других товаров, инспектор заявил о контрольной закупк</w:t>
      </w:r>
      <w:r>
        <w:t>е, так и не оплатив переданный ему товар. В соответствии со ст. 5 Федерального закона от 22 мая 2003 N 54-ФЗ "О применении контрольно-кассовой техники при осуществлении наличных денежных расчетов и (или) расчетов с использованием платежных карт" обязанност</w:t>
      </w:r>
      <w:r>
        <w:t xml:space="preserve">ь по применению контрольно-кассовой техники и по выдаче чеков возникает у организации </w:t>
      </w:r>
      <w:r>
        <w:lastRenderedPageBreak/>
        <w:t>при осуществлении наличных денежных расчетов в момент оплаты. Поскольку в данной ситуации такой момент не наступил, такой обязанности у Заявителя не возникло.</w:t>
      </w:r>
    </w:p>
    <w:p w:rsidR="00000000" w:rsidRDefault="004F670A">
      <w:pPr>
        <w:pStyle w:val="just"/>
      </w:pPr>
      <w:r>
        <w:t>Кроме того,</w:t>
      </w:r>
      <w:r>
        <w:t xml:space="preserve"> при проведении контрольных мероприятий сотрудником налогового органа были превышены предоставленные ему законом полномочия.</w:t>
      </w:r>
    </w:p>
    <w:p w:rsidR="00000000" w:rsidRDefault="004F670A">
      <w:pPr>
        <w:pStyle w:val="just"/>
      </w:pPr>
      <w:r>
        <w:t xml:space="preserve">Согласно ст. 7 Закона N 54-ФЗ, контроль за применением контрольно-кассовой техники осуществляют налоговые органы. В то же время п. </w:t>
      </w:r>
      <w:r>
        <w:t xml:space="preserve">2 этой же статьи Закона предусматривает, что органы внутренних дел взаимодействуют в пределах своей компетенции с налоговыми органами при осуществлении последними указанных в настоящей статье контрольных функций. При этом Законом, а также в соответствии с </w:t>
      </w:r>
      <w:r>
        <w:t>п. 1.9 Методических рекомендаций по организации контроля за применением контрольно-кассовых машин при осуществлении денежных расчетов с населением (утверждены Госналогслужбой РФ и ДНП РФ 29 июля, 3 августа 1994 г. N НИ-6-14/281, ВЯ-1155) правом самостоятел</w:t>
      </w:r>
      <w:r>
        <w:t>ьного проведения закупочных мероприятий при осуществлении контроля за использованием контрольно-кассовой техники в силу требований закона налоговые органы не наделены, однако последние не лишены были права в качестве источника доказательства по делу об адм</w:t>
      </w:r>
      <w:r>
        <w:t>инистративном правонарушении использовать иные доказательства.</w:t>
      </w:r>
    </w:p>
    <w:p w:rsidR="00000000" w:rsidRDefault="004F670A">
      <w:pPr>
        <w:pStyle w:val="just"/>
      </w:pPr>
      <w:r>
        <w:t>В данном случае сотрудник налогового органа действовал самостоятельно, без участия сотрудников органов внутренних дел, т.е. превысил свои должностные полномочия.</w:t>
      </w:r>
    </w:p>
    <w:p w:rsidR="00000000" w:rsidRDefault="004F670A">
      <w:pPr>
        <w:pStyle w:val="just"/>
      </w:pPr>
      <w:r>
        <w:t>В связи с тем что материалы адм</w:t>
      </w:r>
      <w:r>
        <w:t>инистративного дела были получены с нарушением закона, они в соответствии с п. 3 ст. 64 АПК РФ не могут быть использованы в качестве доказательств по настоящему делу.</w:t>
      </w:r>
    </w:p>
    <w:p w:rsidR="00000000" w:rsidRDefault="004F670A">
      <w:pPr>
        <w:pStyle w:val="just"/>
      </w:pPr>
      <w:r>
        <w:t>На основании вышеизложенного и в соответствии с п. 2 ст. 211 АПК РФ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F670A">
      <w:pPr>
        <w:pStyle w:val="just"/>
      </w:pPr>
      <w:r>
        <w:t>Постановление</w:t>
      </w:r>
      <w:r>
        <w:t xml:space="preserve"> N 30/1 от 07.06.2005 признать незаконным и отменить.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just"/>
      </w:pPr>
      <w:r>
        <w:t>Приложение:</w:t>
      </w:r>
    </w:p>
    <w:p w:rsidR="00000000" w:rsidRDefault="004F670A">
      <w:pPr>
        <w:pStyle w:val="just"/>
      </w:pPr>
      <w:r>
        <w:t>1. Копия свидетельства о внесении записи ЕГРЮЛ.</w:t>
      </w:r>
    </w:p>
    <w:p w:rsidR="00000000" w:rsidRDefault="004F670A">
      <w:pPr>
        <w:pStyle w:val="just"/>
      </w:pPr>
      <w:r>
        <w:t>2. Копия Устава.</w:t>
      </w:r>
    </w:p>
    <w:p w:rsidR="00000000" w:rsidRDefault="004F670A">
      <w:pPr>
        <w:pStyle w:val="just"/>
      </w:pPr>
      <w:r>
        <w:t>3. Копия решения учредителя о назначении Генерального директора.</w:t>
      </w:r>
    </w:p>
    <w:p w:rsidR="00000000" w:rsidRDefault="004F670A">
      <w:pPr>
        <w:pStyle w:val="just"/>
      </w:pPr>
      <w:r>
        <w:t>4. Копия протокола N 30.</w:t>
      </w:r>
    </w:p>
    <w:p w:rsidR="00000000" w:rsidRDefault="004F670A">
      <w:pPr>
        <w:pStyle w:val="just"/>
      </w:pPr>
      <w:r>
        <w:t>5. Копия постановления N 30/1.</w:t>
      </w:r>
    </w:p>
    <w:p w:rsidR="00000000" w:rsidRDefault="004F670A">
      <w:pPr>
        <w:pStyle w:val="just"/>
      </w:pPr>
      <w:r>
        <w:t xml:space="preserve">6. </w:t>
      </w:r>
      <w:r>
        <w:t>Квитанция, подтверждающая отправку копии заявления Ответчику.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HTML"/>
      </w:pPr>
      <w:r>
        <w:t xml:space="preserve">    Генеральный директор ООО "Продукт"                         А.И. Никитин</w:t>
      </w:r>
    </w:p>
    <w:p w:rsidR="00000000" w:rsidRDefault="004F67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670A">
      <w:pPr>
        <w:pStyle w:val="right"/>
      </w:pPr>
      <w:r>
        <w:t xml:space="preserve">Источник - "Проверка компании: милиционеры, налоговики, трудовая </w:t>
      </w:r>
      <w:r>
        <w:t>инспекция. Тактика поведения", "ГроссМедиа", "РОСБУХ"</w:t>
      </w:r>
    </w:p>
    <w:p w:rsidR="00000000" w:rsidRDefault="004F67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https://порядокправа.рф/obrazecy/zayavlenie_o_priznanii_nezakonnym_i_otmene_postanovleniya_nalogovogo_organa_o_privlechenii_k_administra.htm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0A"/>
    <w:rsid w:val="004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2DDBCE-229A-453E-86B2-515BA06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iznanii_nezakonnym_i_otmene_postanovleniya_nalogovogo_organa_o_privlechenii_k_adminis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незаконным и отмене постановления налогового органа о привлечении к административной ответственности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2022-08-26T09:18:00Z</dcterms:created>
  <dcterms:modified xsi:type="dcterms:W3CDTF">2022-08-26T09:18:00Z</dcterms:modified>
</cp:coreProperties>
</file>