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7380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договора аренды недвижимого имущества</w:t>
      </w:r>
    </w:p>
    <w:p w:rsidR="00000000" w:rsidRDefault="00C37380">
      <w:pPr>
        <w:pStyle w:val="HTML"/>
      </w:pPr>
      <w:r>
        <w:t xml:space="preserve">                                  _________________________________________</w:t>
      </w:r>
    </w:p>
    <w:p w:rsidR="00000000" w:rsidRDefault="00C37380">
      <w:pPr>
        <w:pStyle w:val="HTML"/>
      </w:pPr>
      <w:r>
        <w:t>(наименование органа государственной</w:t>
      </w:r>
    </w:p>
    <w:p w:rsidR="00000000" w:rsidRDefault="00C37380">
      <w:pPr>
        <w:pStyle w:val="HTML"/>
      </w:pPr>
      <w:r>
        <w:t>регистрации)</w:t>
      </w:r>
    </w:p>
    <w:p w:rsidR="00000000" w:rsidRDefault="00C37380">
      <w:pPr>
        <w:pStyle w:val="HTML"/>
      </w:pPr>
      <w:r>
        <w:t>адрес: __________________________________</w:t>
      </w:r>
    </w:p>
    <w:p w:rsidR="00000000" w:rsidRDefault="00C37380">
      <w:pPr>
        <w:pStyle w:val="HTML"/>
      </w:pPr>
    </w:p>
    <w:p w:rsidR="00000000" w:rsidRDefault="00C37380">
      <w:pPr>
        <w:pStyle w:val="HTML"/>
      </w:pPr>
      <w:r>
        <w:t>от ______________________________________</w:t>
      </w:r>
    </w:p>
    <w:p w:rsidR="00000000" w:rsidRDefault="00C37380">
      <w:pPr>
        <w:pStyle w:val="HTML"/>
      </w:pPr>
      <w:r>
        <w:t>(наименование или Ф.И.О.</w:t>
      </w:r>
    </w:p>
    <w:p w:rsidR="00000000" w:rsidRDefault="00C37380">
      <w:pPr>
        <w:pStyle w:val="HTML"/>
      </w:pPr>
      <w:r>
        <w:t>арендатора/арендодателя)</w:t>
      </w:r>
    </w:p>
    <w:p w:rsidR="00000000" w:rsidRDefault="00C37380">
      <w:pPr>
        <w:pStyle w:val="HTML"/>
      </w:pPr>
      <w:r>
        <w:t>адрес: _________________________________,</w:t>
      </w:r>
    </w:p>
    <w:p w:rsidR="00000000" w:rsidRDefault="00C37380">
      <w:pPr>
        <w:pStyle w:val="HTML"/>
      </w:pPr>
      <w:r>
        <w:t>телефон: ___________, факс: ____________,</w:t>
      </w:r>
    </w:p>
    <w:p w:rsidR="00000000" w:rsidRDefault="00C37380">
      <w:pPr>
        <w:pStyle w:val="HTML"/>
      </w:pPr>
      <w:r>
        <w:t>адрес эл. почты: ____________________</w:t>
      </w:r>
      <w:r>
        <w:t>____</w:t>
      </w:r>
    </w:p>
    <w:p w:rsidR="00000000" w:rsidRDefault="00C373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380">
      <w:pPr>
        <w:pStyle w:val="3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договора аренды недвижимого имущества</w:t>
      </w:r>
    </w:p>
    <w:p w:rsidR="00000000" w:rsidRDefault="00C37380">
      <w:pPr>
        <w:pStyle w:val="HTML"/>
      </w:pPr>
      <w:r>
        <w:t xml:space="preserve">    _______________________________________________________________________</w:t>
      </w:r>
    </w:p>
    <w:p w:rsidR="00000000" w:rsidRDefault="00C37380">
      <w:pPr>
        <w:pStyle w:val="HTML"/>
      </w:pPr>
      <w:r>
        <w:t>(наименование или Ф.И. О. арендатора/арендодателя)</w:t>
      </w:r>
    </w:p>
    <w:p w:rsidR="00000000" w:rsidRDefault="00C37380">
      <w:pPr>
        <w:pStyle w:val="HTML"/>
      </w:pPr>
      <w:r>
        <w:t>на основании  абз. 2 п. 1 ст. 26 Федерального</w:t>
      </w:r>
      <w:r>
        <w:t xml:space="preserve"> закона от 21.07.1997 N 122-ФЗ</w:t>
      </w:r>
    </w:p>
    <w:p w:rsidR="00000000" w:rsidRDefault="00C37380">
      <w:pPr>
        <w:pStyle w:val="HTML"/>
      </w:pPr>
      <w:r>
        <w:t>"О  государственной  регистрации  прав  на  недвижимое  имущество  и сделок</w:t>
      </w:r>
    </w:p>
    <w:p w:rsidR="00000000" w:rsidRDefault="00C37380">
      <w:pPr>
        <w:pStyle w:val="HTML"/>
      </w:pPr>
      <w:r>
        <w:t>с ним" просят провести государственную регистрацию договора аренды нежилого</w:t>
      </w:r>
    </w:p>
    <w:p w:rsidR="00000000" w:rsidRDefault="00C37380">
      <w:pPr>
        <w:pStyle w:val="HTML"/>
      </w:pPr>
      <w:r>
        <w:t>помещения  (квартиры,   здания,   сооружения,   земельного  участка,  ино</w:t>
      </w:r>
      <w:r>
        <w:t>го</w:t>
      </w:r>
    </w:p>
    <w:p w:rsidR="00000000" w:rsidRDefault="00C37380">
      <w:pPr>
        <w:pStyle w:val="HTML"/>
      </w:pPr>
      <w:r>
        <w:t>недвижимого  имущества)  от  "___"__________  ____  г.  N _____  по адресу:</w:t>
      </w:r>
    </w:p>
    <w:p w:rsidR="00000000" w:rsidRDefault="00C37380">
      <w:pPr>
        <w:pStyle w:val="HTML"/>
      </w:pPr>
      <w:r>
        <w:t>________________________, кадастровый номер _______________, общей площадью</w:t>
      </w:r>
    </w:p>
    <w:p w:rsidR="00000000" w:rsidRDefault="00C37380">
      <w:pPr>
        <w:pStyle w:val="HTML"/>
      </w:pPr>
      <w:r>
        <w:t>_____ кв. м (в т.ч. жилой _____ кв. м).</w:t>
      </w:r>
    </w:p>
    <w:p w:rsidR="00000000" w:rsidRDefault="00C373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380">
      <w:pPr>
        <w:pStyle w:val="just"/>
      </w:pPr>
      <w:r>
        <w:t>Приложение:</w:t>
      </w:r>
    </w:p>
    <w:p w:rsidR="00000000" w:rsidRDefault="00C37380">
      <w:pPr>
        <w:pStyle w:val="just"/>
      </w:pPr>
      <w:r>
        <w:t>1. Документ, удостоверяющий личность физического</w:t>
      </w:r>
      <w:r>
        <w:t xml:space="preserve">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000000" w:rsidRDefault="00C37380">
      <w:pPr>
        <w:pStyle w:val="just"/>
      </w:pPr>
      <w:r>
        <w:t xml:space="preserve">2. Подлинники или нотариально удостоверенные копии и копии учредительных документов стороны </w:t>
      </w:r>
      <w:r>
        <w:t>договора аренды - юридического лица со всеми действующими изменениями и дополнениями.</w:t>
      </w:r>
    </w:p>
    <w:p w:rsidR="00000000" w:rsidRDefault="00C37380">
      <w:pPr>
        <w:pStyle w:val="just"/>
      </w:pPr>
      <w: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</w:t>
      </w:r>
      <w:r>
        <w:t>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000000" w:rsidRDefault="00C37380">
      <w:pPr>
        <w:pStyle w:val="just"/>
      </w:pPr>
      <w:r>
        <w:t xml:space="preserve"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</w:t>
      </w:r>
      <w:r>
        <w:t>реестра юридических лиц (п. 4 ст. 16 Закона).</w:t>
      </w:r>
    </w:p>
    <w:p w:rsidR="00000000" w:rsidRDefault="00C37380">
      <w:pPr>
        <w:pStyle w:val="just"/>
      </w:pPr>
      <w:r>
        <w:lastRenderedPageBreak/>
        <w:t>5. 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</w:t>
      </w:r>
      <w:r>
        <w:t xml:space="preserve">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</w:t>
      </w:r>
      <w:r>
        <w:t>(если данный представитель не имеет права в соответствии с федеральным законом и учредительными документами юридического лица действовать от его имени без доверенности) (п. 1 и п. 4 ст. 16 Закона).</w:t>
      </w:r>
    </w:p>
    <w:p w:rsidR="00000000" w:rsidRDefault="00C37380">
      <w:pPr>
        <w:pStyle w:val="just"/>
      </w:pPr>
      <w:r>
        <w:t>6. Подлинники и копии кадастрового плана арендуемого земел</w:t>
      </w:r>
      <w:r>
        <w:t>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</w:t>
      </w:r>
      <w:r>
        <w:t>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</w:p>
    <w:p w:rsidR="00000000" w:rsidRDefault="00C37380">
      <w:pPr>
        <w:pStyle w:val="just"/>
      </w:pPr>
      <w:r>
        <w:t>(Если в аренду сдается земельный участок (участок недр) или часть его:</w:t>
      </w:r>
    </w:p>
    <w:p w:rsidR="00000000" w:rsidRDefault="00C37380">
      <w:pPr>
        <w:pStyle w:val="just"/>
      </w:pPr>
      <w:r>
        <w:t>7. Кадастровый</w:t>
      </w:r>
      <w:r>
        <w:t xml:space="preserve"> паспорт земельного участка с указанием его части, сдаваемой в аренду.</w:t>
      </w:r>
    </w:p>
    <w:p w:rsidR="00000000" w:rsidRDefault="00C37380">
      <w:pPr>
        <w:pStyle w:val="just"/>
      </w:pPr>
      <w:r>
        <w:t>Если в аренду сдаются здание, сооружение, помещения в них или части помещений:</w:t>
      </w:r>
    </w:p>
    <w:p w:rsidR="00000000" w:rsidRDefault="00C37380">
      <w:pPr>
        <w:pStyle w:val="just"/>
      </w:pPr>
      <w:r>
        <w:t>8. Кадастровый паспорт здания (сооружения или помещения) с указанием размера арендуемой площади.)</w:t>
      </w:r>
    </w:p>
    <w:p w:rsidR="00000000" w:rsidRDefault="00C37380">
      <w:pPr>
        <w:pStyle w:val="just"/>
      </w:pPr>
      <w:r>
        <w:t>9. Подли</w:t>
      </w:r>
      <w:r>
        <w:t>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000000" w:rsidRDefault="00C37380">
      <w:pPr>
        <w:pStyle w:val="just"/>
      </w:pPr>
      <w:r>
        <w:t>10. Подлинный платежный документ, подтверждающий уплату государственной пошлины з</w:t>
      </w:r>
      <w:r>
        <w:t>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000000" w:rsidRDefault="00C373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380">
      <w:pPr>
        <w:pStyle w:val="HTML"/>
      </w:pPr>
      <w:r>
        <w:t xml:space="preserve">    "___"______</w:t>
      </w:r>
      <w:r>
        <w:t>__ ___ г.</w:t>
      </w:r>
    </w:p>
    <w:p w:rsidR="00000000" w:rsidRDefault="00C37380">
      <w:pPr>
        <w:pStyle w:val="HTML"/>
      </w:pPr>
    </w:p>
    <w:p w:rsidR="00000000" w:rsidRDefault="00C37380">
      <w:pPr>
        <w:pStyle w:val="HTML"/>
      </w:pPr>
      <w:r>
        <w:t>Заявитель (представитель)</w:t>
      </w:r>
    </w:p>
    <w:p w:rsidR="00000000" w:rsidRDefault="00C37380">
      <w:pPr>
        <w:pStyle w:val="HTML"/>
      </w:pPr>
    </w:p>
    <w:p w:rsidR="00000000" w:rsidRDefault="00C37380">
      <w:pPr>
        <w:pStyle w:val="HTML"/>
      </w:pPr>
      <w:r>
        <w:t>____________________</w:t>
      </w:r>
    </w:p>
    <w:p w:rsidR="00000000" w:rsidRDefault="00C37380">
      <w:pPr>
        <w:pStyle w:val="HTML"/>
      </w:pPr>
      <w:r>
        <w:t>(подпись)</w:t>
      </w:r>
    </w:p>
    <w:p w:rsidR="00000000" w:rsidRDefault="00C373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https://порядокправа.рф/obrazecy/zayavlenie_o_gosudarstvennoj_registracii_dogovora_arendy_nedvizhimogo_imushhestva.htm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80"/>
    <w:rsid w:val="00C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7053FB-BE8C-47E1-90C1-4CF4D3B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dogovora_arendy_nedvizhimogo_imush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договора аренды недвижимого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2022-08-26T07:03:00Z</dcterms:created>
  <dcterms:modified xsi:type="dcterms:W3CDTF">2022-08-26T07:03:00Z</dcterms:modified>
</cp:coreProperties>
</file>