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59D8">
      <w:pPr>
        <w:pStyle w:val="1"/>
        <w:rPr>
          <w:rFonts w:eastAsia="Times New Roman"/>
        </w:rPr>
      </w:pPr>
      <w:r>
        <w:rPr>
          <w:rFonts w:eastAsia="Times New Roman"/>
        </w:rPr>
        <w:t>Заявка об аттестации подразделения энергетического предприятия на право выполнения количественных химических анализов (рекомендуемая форма)</w:t>
      </w:r>
    </w:p>
    <w:p w:rsidR="00000000" w:rsidRDefault="00D059D8">
      <w:pPr>
        <w:pStyle w:val="right"/>
      </w:pPr>
      <w:r>
        <w:t xml:space="preserve">Приложение 3 к Методическим указаниям РАО "ЕЭС России" </w:t>
      </w:r>
      <w:r>
        <w:t xml:space="preserve">от 16.03.1998 N РД 153-34.0-04.202-98 </w:t>
      </w:r>
    </w:p>
    <w:p w:rsidR="00000000" w:rsidRDefault="00D059D8">
      <w:pPr>
        <w:pStyle w:val="right"/>
      </w:pPr>
      <w:r>
        <w:t>(рекомендуемое)</w:t>
      </w:r>
    </w:p>
    <w:p w:rsidR="00000000" w:rsidRDefault="00D059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9D8">
      <w:pPr>
        <w:pStyle w:val="HTML"/>
      </w:pPr>
      <w:r>
        <w:t xml:space="preserve">                                                 Главному инженеру</w:t>
      </w:r>
    </w:p>
    <w:p w:rsidR="00000000" w:rsidRDefault="00D059D8">
      <w:pPr>
        <w:pStyle w:val="HTML"/>
      </w:pPr>
      <w:r>
        <w:t>АО "Фирма ОРГРЭС"</w:t>
      </w:r>
    </w:p>
    <w:p w:rsidR="00000000" w:rsidRDefault="00D059D8">
      <w:pPr>
        <w:pStyle w:val="HTML"/>
      </w:pPr>
    </w:p>
    <w:p w:rsidR="00000000" w:rsidRDefault="00D059D8">
      <w:pPr>
        <w:pStyle w:val="HTML"/>
      </w:pPr>
      <w:r>
        <w:t>ЗАЯВКА</w:t>
      </w:r>
    </w:p>
    <w:p w:rsidR="00000000" w:rsidRDefault="00D059D8">
      <w:pPr>
        <w:pStyle w:val="HTML"/>
      </w:pPr>
      <w:r>
        <w:t>ОБ АТТЕСТАЦИИ НА ПРАВО ВЫПОЛНЕНИЯ КХА</w:t>
      </w:r>
    </w:p>
    <w:p w:rsidR="00000000" w:rsidRDefault="00D059D8">
      <w:pPr>
        <w:pStyle w:val="HTML"/>
      </w:pPr>
    </w:p>
    <w:p w:rsidR="00000000" w:rsidRDefault="00D059D8">
      <w:pPr>
        <w:pStyle w:val="HTML"/>
      </w:pPr>
      <w:r>
        <w:t>Просим  аттестовать  на   право   выполнения   количественного</w:t>
      </w:r>
    </w:p>
    <w:p w:rsidR="00000000" w:rsidRDefault="00D059D8">
      <w:pPr>
        <w:pStyle w:val="HTML"/>
      </w:pPr>
      <w:r>
        <w:t>химич</w:t>
      </w:r>
      <w:r>
        <w:t>еского анализа ___________________________________________ по</w:t>
      </w:r>
    </w:p>
    <w:p w:rsidR="00000000" w:rsidRDefault="00D059D8">
      <w:pPr>
        <w:pStyle w:val="HTML"/>
      </w:pPr>
      <w:r>
        <w:t>(наименование подразделения АО-энерго)</w:t>
      </w:r>
    </w:p>
    <w:p w:rsidR="00000000" w:rsidRDefault="00D059D8">
      <w:pPr>
        <w:pStyle w:val="HTML"/>
      </w:pPr>
      <w:r>
        <w:t>__________________________________________________________________</w:t>
      </w:r>
    </w:p>
    <w:p w:rsidR="00000000" w:rsidRDefault="00D059D8">
      <w:pPr>
        <w:pStyle w:val="HTML"/>
      </w:pPr>
      <w:r>
        <w:t>(виды объектов КХА)</w:t>
      </w:r>
    </w:p>
    <w:p w:rsidR="00000000" w:rsidRDefault="00D059D8">
      <w:pPr>
        <w:pStyle w:val="HTML"/>
      </w:pPr>
      <w:r>
        <w:t>__________________________________________________________________</w:t>
      </w:r>
    </w:p>
    <w:p w:rsidR="00000000" w:rsidRDefault="00D059D8">
      <w:pPr>
        <w:pStyle w:val="HTML"/>
      </w:pPr>
    </w:p>
    <w:p w:rsidR="00000000" w:rsidRDefault="00D059D8">
      <w:pPr>
        <w:pStyle w:val="HTML"/>
      </w:pPr>
      <w:r>
        <w:t>Обязуемся  обеспечить  выполнение требований,  предъявляемых к</w:t>
      </w:r>
    </w:p>
    <w:p w:rsidR="00000000" w:rsidRDefault="00D059D8">
      <w:pPr>
        <w:pStyle w:val="HTML"/>
      </w:pPr>
      <w:r>
        <w:t>аттестованным подразделениям.</w:t>
      </w:r>
    </w:p>
    <w:p w:rsidR="00000000" w:rsidRDefault="00D059D8">
      <w:pPr>
        <w:pStyle w:val="HTML"/>
      </w:pPr>
    </w:p>
    <w:p w:rsidR="00000000" w:rsidRDefault="00D059D8">
      <w:pPr>
        <w:pStyle w:val="HTML"/>
      </w:pPr>
      <w:r>
        <w:t>Приложение. Паспорт подразделения.</w:t>
      </w:r>
    </w:p>
    <w:p w:rsidR="00000000" w:rsidRDefault="00D059D8">
      <w:pPr>
        <w:pStyle w:val="HTML"/>
      </w:pPr>
    </w:p>
    <w:p w:rsidR="00000000" w:rsidRDefault="00D059D8">
      <w:pPr>
        <w:pStyle w:val="HTML"/>
      </w:pPr>
      <w:r>
        <w:t>Главный инженер АО-энерго</w:t>
      </w:r>
    </w:p>
    <w:p w:rsidR="00000000" w:rsidRDefault="00D059D8">
      <w:pPr>
        <w:pStyle w:val="HTML"/>
      </w:pPr>
      <w:r>
        <w:t>М.П.                           ___________ _____________</w:t>
      </w:r>
    </w:p>
    <w:p w:rsidR="00000000" w:rsidRDefault="00D059D8">
      <w:pPr>
        <w:pStyle w:val="HTML"/>
      </w:pPr>
      <w:r>
        <w:t>(подпись)     (ф.и.о.)</w:t>
      </w:r>
    </w:p>
    <w:p w:rsidR="00000000" w:rsidRDefault="00D059D8">
      <w:pPr>
        <w:pStyle w:val="HTML"/>
      </w:pPr>
      <w:r>
        <w:t>"__" ____________ 19</w:t>
      </w:r>
      <w:r>
        <w:t>9_ г.</w:t>
      </w:r>
    </w:p>
    <w:p w:rsidR="00000000" w:rsidRDefault="00D059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9D8">
      <w:pPr>
        <w:pStyle w:val="right"/>
      </w:pPr>
      <w:r>
        <w:t>Источник - Методические указания РАО "ЕЭС России" от 16.03.1998 № РД 153-34.0-04.202-98 (с изменениями и дополнениями на 2001 год)</w:t>
      </w:r>
    </w:p>
    <w:p w:rsidR="00000000" w:rsidRDefault="00D059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https://порядокправа.рф/obrazecy/zayavka_ob_attestacii_podrazdeleniya_energet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icheskogo_predpriyatiya_na_pravo_vypolneniya_kolichestvennyx_xi.htm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D8"/>
    <w:rsid w:val="00D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5B2BE7-428F-4691-9A43-07732EF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ob_attestacii_podrazdeleniya_energeticheskogo_predpriyatiya_na_pravo_vypolneniya_kolichestvennyx_x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об аттестации подразделения энергетического предприятия на право выполнения количественных химических анализов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2022-08-26T02:17:00Z</dcterms:created>
  <dcterms:modified xsi:type="dcterms:W3CDTF">2022-08-26T02:17:00Z</dcterms:modified>
</cp:coreProperties>
</file>