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C84">
      <w:pPr>
        <w:pStyle w:val="1"/>
        <w:rPr>
          <w:rFonts w:eastAsia="Times New Roman"/>
        </w:rPr>
      </w:pPr>
      <w:r>
        <w:rPr>
          <w:rFonts w:eastAsia="Times New Roman"/>
        </w:rPr>
        <w:t>Заявка на согласование ввоза подкарантинной продукции на территорию города Москвы и Московской области</w:t>
      </w:r>
    </w:p>
    <w:p w:rsidR="00000000" w:rsidRDefault="007B5C84">
      <w:pPr>
        <w:pStyle w:val="right"/>
      </w:pPr>
      <w:r>
        <w:t xml:space="preserve">Приложение N 1 к Приказу Управления Федеральной службы по ветеринарному </w:t>
      </w:r>
      <w:r>
        <w:t xml:space="preserve">и фитосанитарному надзору по г. Москва и Московской области от 17 мая 2006 г. N 48 </w:t>
      </w:r>
    </w:p>
    <w:p w:rsidR="00000000" w:rsidRDefault="007B5C84">
      <w:pPr>
        <w:pStyle w:val="right"/>
      </w:pPr>
      <w:r>
        <w:t xml:space="preserve">Управление Россельхознадзора </w:t>
      </w:r>
      <w:r>
        <w:br/>
        <w:t>по г. Москва и Московской области</w:t>
      </w:r>
    </w:p>
    <w:p w:rsidR="00000000" w:rsidRDefault="007B5C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C84">
      <w:pPr>
        <w:pStyle w:val="3"/>
        <w:rPr>
          <w:rFonts w:eastAsia="Times New Roman"/>
        </w:rPr>
      </w:pPr>
      <w:r>
        <w:rPr>
          <w:rFonts w:eastAsia="Times New Roman"/>
        </w:rPr>
        <w:t>ЗАЯВКА N ___ НА СОГЛАСОВАНИЕ ВВОЗА ПОДКАРАНТИННОЙ ПРОДУКЦИИ НА ТЕРРИТОРИЮ Г. МОСКВЫ И МОСКОВСКОЙ ОБЛАСТИ</w:t>
      </w:r>
    </w:p>
    <w:p w:rsidR="00000000" w:rsidRDefault="007B5C84">
      <w:pPr>
        <w:pStyle w:val="HTML"/>
      </w:pPr>
      <w:r>
        <w:t>По</w:t>
      </w:r>
      <w:r>
        <w:t>лное (сокращенное) наименование грузополучателя 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(юридический адрес)</w:t>
      </w:r>
    </w:p>
    <w:p w:rsidR="00000000" w:rsidRDefault="007B5C84">
      <w:pPr>
        <w:pStyle w:val="HTML"/>
      </w:pPr>
      <w:r>
        <w:t>_____________________________________</w:t>
      </w:r>
      <w:r>
        <w:t>_____________________________</w:t>
      </w:r>
    </w:p>
    <w:p w:rsidR="00000000" w:rsidRDefault="007B5C84">
      <w:pPr>
        <w:pStyle w:val="HTML"/>
      </w:pPr>
      <w:r>
        <w:t>(фактический адрес и контактный телефон)</w:t>
      </w:r>
    </w:p>
    <w:p w:rsidR="00000000" w:rsidRDefault="007B5C84">
      <w:pPr>
        <w:pStyle w:val="HTML"/>
      </w:pPr>
      <w:r>
        <w:t>Место назначения (складирования) груза ___________________________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 xml:space="preserve">(наименование территории, района, пункта, станции, </w:t>
      </w:r>
      <w:r>
        <w:t>ж/дороги)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Наименование грузоотправителя и место отгрузки 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_____________________________________________</w:t>
      </w:r>
      <w:r>
        <w:t>_____________________</w:t>
      </w:r>
    </w:p>
    <w:p w:rsidR="00000000" w:rsidRDefault="007B5C84">
      <w:pPr>
        <w:pStyle w:val="HTML"/>
      </w:pPr>
      <w:r>
        <w:t>(наименование региона, района, пункта, станции, ж/дороги)</w:t>
      </w:r>
    </w:p>
    <w:p w:rsidR="00000000" w:rsidRDefault="007B5C84">
      <w:pPr>
        <w:pStyle w:val="HTML"/>
      </w:pPr>
      <w:r>
        <w:t>Наименование подкарантинной продукции и ее количество (с указанием</w:t>
      </w:r>
    </w:p>
    <w:p w:rsidR="00000000" w:rsidRDefault="007B5C84">
      <w:pPr>
        <w:pStyle w:val="HTML"/>
      </w:pPr>
      <w:r>
        <w:t>отсутствия или наличия  единичных  экземпляров  семян  карантинных</w:t>
      </w:r>
    </w:p>
    <w:p w:rsidR="00000000" w:rsidRDefault="007B5C84">
      <w:pPr>
        <w:pStyle w:val="HTML"/>
      </w:pPr>
      <w:r>
        <w:t>сорных растений) _________________________</w:t>
      </w:r>
      <w:r>
        <w:t>________________________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>Происхождение подкарантинной продукции ___________________________</w:t>
      </w:r>
    </w:p>
    <w:p w:rsidR="00000000" w:rsidRDefault="007B5C84">
      <w:pPr>
        <w:pStyle w:val="HTML"/>
      </w:pPr>
      <w:r>
        <w:t>______________________________</w:t>
      </w:r>
      <w:r>
        <w:t>____________________________________</w:t>
      </w:r>
    </w:p>
    <w:p w:rsidR="00000000" w:rsidRDefault="007B5C84">
      <w:pPr>
        <w:pStyle w:val="HTML"/>
      </w:pPr>
      <w:r>
        <w:t>Способ транспортировки ___________________________________________</w:t>
      </w:r>
    </w:p>
    <w:p w:rsidR="00000000" w:rsidRDefault="007B5C84">
      <w:pPr>
        <w:pStyle w:val="HTML"/>
      </w:pPr>
      <w:r>
        <w:t>Цель поставки ____________________________________________________</w:t>
      </w:r>
    </w:p>
    <w:p w:rsidR="00000000" w:rsidRDefault="007B5C84">
      <w:pPr>
        <w:pStyle w:val="HTML"/>
      </w:pPr>
      <w:r>
        <w:t>Сведения  о  проведенных  обследованиях  складских   помещений  (с</w:t>
      </w:r>
    </w:p>
    <w:p w:rsidR="00000000" w:rsidRDefault="007B5C84">
      <w:pPr>
        <w:pStyle w:val="HTML"/>
      </w:pPr>
      <w:r>
        <w:t>приложением   копии   документа,   в   случае   аренды   складских</w:t>
      </w:r>
    </w:p>
    <w:p w:rsidR="00000000" w:rsidRDefault="007B5C84">
      <w:pPr>
        <w:pStyle w:val="HTML"/>
      </w:pPr>
      <w:r>
        <w:t>помещений - и копии договора-аренды) _____________________________</w:t>
      </w:r>
    </w:p>
    <w:p w:rsidR="00000000" w:rsidRDefault="007B5C84">
      <w:pPr>
        <w:pStyle w:val="HTML"/>
      </w:pPr>
      <w:r>
        <w:t>__________________________________________________________________</w:t>
      </w:r>
    </w:p>
    <w:p w:rsidR="00000000" w:rsidRDefault="007B5C84">
      <w:pPr>
        <w:pStyle w:val="HTML"/>
      </w:pPr>
      <w:r>
        <w:t xml:space="preserve">Сведения  об  обеззараживании  складских  помещений (с </w:t>
      </w:r>
      <w:r>
        <w:t>приложением</w:t>
      </w:r>
    </w:p>
    <w:p w:rsidR="00000000" w:rsidRDefault="007B5C84">
      <w:pPr>
        <w:pStyle w:val="HTML"/>
      </w:pPr>
      <w:r>
        <w:t>копии документа) _________________________________________________</w:t>
      </w:r>
    </w:p>
    <w:p w:rsidR="00000000" w:rsidRDefault="007B5C84">
      <w:pPr>
        <w:pStyle w:val="just"/>
      </w:pPr>
      <w:r>
        <w:t>При поступлении подкарантинной продукции в пункт назначения обязуемся:</w:t>
      </w:r>
    </w:p>
    <w:p w:rsidR="00000000" w:rsidRDefault="007B5C84">
      <w:pPr>
        <w:pStyle w:val="just"/>
      </w:pPr>
      <w:r>
        <w:t>- немедленно предъявить ее ФГУ "Всероссийский центр карантина растений" (Московская область, Раменский рай</w:t>
      </w:r>
      <w:r>
        <w:t xml:space="preserve">он, пос. Быково-2, ул. Пограничная, 32, тел. 785-76-13) для проведения карантинного досмотра и в трехдневный срок информировать должностное лицо Управления Россельхознадзора о получении импортной или отечественной </w:t>
      </w:r>
      <w:r>
        <w:lastRenderedPageBreak/>
        <w:t>подкарантинной продукции (Правила по охран</w:t>
      </w:r>
      <w:r>
        <w:t>е территории Российской Федерации от карантинных вредителей, болезней растений и сорняков, 1998);</w:t>
      </w:r>
    </w:p>
    <w:p w:rsidR="00000000" w:rsidRDefault="007B5C84">
      <w:pPr>
        <w:pStyle w:val="just"/>
      </w:pPr>
      <w:r>
        <w:t>- представить должностному лицу Управления Россельхознадзора по г. Москве и Московской области Заключение ФГУ "Всероссийский центр карантина растений" о фитос</w:t>
      </w:r>
      <w:r>
        <w:t>анитарном состоянии подкарантинной продукции, карантинный сертификат и приходные накладные для оформления акта государственного карантинного фитосанитарного контроля, дающего право использования и реализации;</w:t>
      </w:r>
    </w:p>
    <w:p w:rsidR="00000000" w:rsidRDefault="007B5C84">
      <w:pPr>
        <w:pStyle w:val="just"/>
      </w:pPr>
      <w:r>
        <w:t>- выполнять карантинные требования при перевозк</w:t>
      </w:r>
      <w:r>
        <w:t>е, хранении и использовании подкарантинной продукции.</w:t>
      </w:r>
    </w:p>
    <w:p w:rsidR="00000000" w:rsidRDefault="007B5C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C84">
      <w:pPr>
        <w:pStyle w:val="HTML"/>
      </w:pPr>
      <w:r>
        <w:t>Подпись руководителя</w:t>
      </w:r>
    </w:p>
    <w:p w:rsidR="00000000" w:rsidRDefault="007B5C84">
      <w:pPr>
        <w:pStyle w:val="HTML"/>
      </w:pPr>
      <w:r>
        <w:t>организации-грузополучателя,</w:t>
      </w:r>
    </w:p>
    <w:p w:rsidR="00000000" w:rsidRDefault="007B5C84">
      <w:pPr>
        <w:pStyle w:val="HTML"/>
      </w:pPr>
      <w:r>
        <w:t>ПБОЮЛ и т.д.        _______________ (______________________)</w:t>
      </w:r>
    </w:p>
    <w:p w:rsidR="00000000" w:rsidRDefault="007B5C84">
      <w:pPr>
        <w:pStyle w:val="HTML"/>
      </w:pPr>
      <w:r>
        <w:t>(подпись)      (расшифровка подписи)</w:t>
      </w:r>
    </w:p>
    <w:p w:rsidR="00000000" w:rsidRDefault="007B5C84">
      <w:pPr>
        <w:pStyle w:val="HTML"/>
      </w:pPr>
      <w:r>
        <w:t>М.П.</w:t>
      </w:r>
    </w:p>
    <w:p w:rsidR="00000000" w:rsidRDefault="007B5C84">
      <w:pPr>
        <w:pStyle w:val="HTML"/>
      </w:pPr>
      <w:r>
        <w:t>______________________</w:t>
      </w:r>
    </w:p>
    <w:p w:rsidR="00000000" w:rsidRDefault="007B5C84">
      <w:pPr>
        <w:pStyle w:val="HTML"/>
      </w:pPr>
      <w:r>
        <w:t>(дата подачи заявки)</w:t>
      </w:r>
    </w:p>
    <w:p w:rsidR="00000000" w:rsidRDefault="007B5C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5C84">
      <w:pPr>
        <w:pStyle w:val="right"/>
      </w:pPr>
      <w:r>
        <w:t>Ист</w:t>
      </w:r>
      <w:r>
        <w:t>очник - Приказ Управления Россельхознадзора по г. Москва и МО от 17.05.2006 № 48 (с изменениями и дополнениями на 2006 год)</w:t>
      </w:r>
    </w:p>
    <w:p w:rsidR="00000000" w:rsidRDefault="007B5C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https://порядокправа.рф/obrazecy/zayavka_na_soglasovanie_vvoza_podkarantinnoj_produkcii_na_territoriyu_goroda_moskvy_i_mosko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vskoj_oblas.htm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4"/>
    <w:rsid w:val="007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B73513-82BC-4123-846D-B14C5E03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soglasovanie_vvoza_podkarantinnoj_produkcii_na_territoriyu_goroda_moskvy_i_moskovskoj_obl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согласование ввоза подкарантинной продукции на территорию города Москвы 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2022-08-26T01:50:00Z</dcterms:created>
  <dcterms:modified xsi:type="dcterms:W3CDTF">2022-08-26T01:50:00Z</dcterms:modified>
</cp:coreProperties>
</file>