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6597">
      <w:pPr>
        <w:pStyle w:val="1"/>
        <w:rPr>
          <w:rFonts w:eastAsia="Times New Roman"/>
        </w:rPr>
      </w:pPr>
      <w:r>
        <w:rPr>
          <w:rFonts w:eastAsia="Times New Roman"/>
        </w:rPr>
        <w:t>Завещание в отношении части имущества (предметов домашней обстановки и обихода) (образец заполнения)</w:t>
      </w:r>
    </w:p>
    <w:p w:rsidR="00000000" w:rsidRDefault="000D6597">
      <w:pPr>
        <w:pStyle w:val="3"/>
        <w:rPr>
          <w:rFonts w:eastAsia="Times New Roman"/>
        </w:rPr>
      </w:pPr>
      <w:r>
        <w:rPr>
          <w:rFonts w:eastAsia="Times New Roman"/>
        </w:rPr>
        <w:t>Завещание</w:t>
      </w:r>
    </w:p>
    <w:p w:rsidR="00000000" w:rsidRDefault="000D6597">
      <w:pPr>
        <w:pStyle w:val="just"/>
      </w:pPr>
      <w:r>
        <w:t>Город Екатеринбург, Свердловская область, Российская Федерация</w:t>
      </w:r>
    </w:p>
    <w:p w:rsidR="00000000" w:rsidRDefault="000D6597">
      <w:pPr>
        <w:pStyle w:val="just"/>
      </w:pPr>
      <w:r>
        <w:t>Двадцатое августа две тысячи третьего года</w:t>
      </w:r>
    </w:p>
    <w:p w:rsidR="00000000" w:rsidRDefault="000D65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597">
      <w:pPr>
        <w:pStyle w:val="just"/>
      </w:pPr>
      <w: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</w:t>
      </w:r>
      <w:r>
        <w:t>анием делаю следующее распоряжение:</w:t>
      </w:r>
    </w:p>
    <w:p w:rsidR="00000000" w:rsidRDefault="000D6597">
      <w:pPr>
        <w:pStyle w:val="just"/>
      </w:pPr>
      <w:r>
        <w:t>1. Из принадлежащего мне имущества:</w:t>
      </w:r>
    </w:p>
    <w:p w:rsidR="00000000" w:rsidRDefault="000D6597">
      <w:pPr>
        <w:pStyle w:val="just"/>
      </w:pPr>
      <w:r>
        <w:t>стенку мебельную "Венеция" пятисекционную светло-коричневого цвета;</w:t>
      </w:r>
    </w:p>
    <w:p w:rsidR="00000000" w:rsidRDefault="000D6597">
      <w:pPr>
        <w:pStyle w:val="just"/>
      </w:pPr>
      <w:r>
        <w:t>набор мягкой мебели абрикосового цвета с темно-коричневым рисунком (диван-канапе и два кресла);</w:t>
      </w:r>
    </w:p>
    <w:p w:rsidR="00000000" w:rsidRDefault="000D6597">
      <w:pPr>
        <w:pStyle w:val="just"/>
      </w:pPr>
      <w:r>
        <w:t>телевизор "Sony", 20</w:t>
      </w:r>
      <w:r>
        <w:t>01 года выпуска, с экраном 72 см по диагонали;</w:t>
      </w:r>
    </w:p>
    <w:p w:rsidR="00000000" w:rsidRDefault="000D6597">
      <w:pPr>
        <w:pStyle w:val="just"/>
      </w:pPr>
      <w:r>
        <w:t>видеомагнитофон "Panasonic", 2001 года выпуска;</w:t>
      </w:r>
    </w:p>
    <w:p w:rsidR="00000000" w:rsidRDefault="000D6597">
      <w:pPr>
        <w:pStyle w:val="just"/>
      </w:pPr>
      <w:r>
        <w:t>ковер настенный с коричневыми и желтыми цветами на зеленом фоне размером 2 x 3 м;</w:t>
      </w:r>
    </w:p>
    <w:p w:rsidR="00000000" w:rsidRDefault="000D6597">
      <w:pPr>
        <w:pStyle w:val="just"/>
      </w:pPr>
      <w:r>
        <w:t>ковер напольный с черным орнаментом на коричневом фоне размером 5 x 3 м;</w:t>
      </w:r>
    </w:p>
    <w:p w:rsidR="00000000" w:rsidRDefault="000D6597">
      <w:pPr>
        <w:pStyle w:val="just"/>
      </w:pPr>
      <w:r>
        <w:t>люстру</w:t>
      </w:r>
      <w:r>
        <w:t xml:space="preserve"> 10-ламповую с подвесками из прозрачного материала;</w:t>
      </w:r>
    </w:p>
    <w:p w:rsidR="00000000" w:rsidRDefault="000D6597">
      <w:pPr>
        <w:pStyle w:val="just"/>
      </w:pPr>
      <w:r>
        <w:t>кухонный гарнитур "Элегия", темно-коричневого цвета, состоящий из двух подвесных двухстворчатых шкафов, трех подвесных одностворчатых шкафов, шкафа-пенала, четырех рабочих столов, я завещаю Белоусовой Ири</w:t>
      </w:r>
      <w:r>
        <w:t>не Игоревне.</w:t>
      </w:r>
    </w:p>
    <w:p w:rsidR="00000000" w:rsidRDefault="000D6597">
      <w:pPr>
        <w:pStyle w:val="just"/>
      </w:pPr>
      <w:r>
        <w:t>2. Содержание статьи 1149 Гражданского кодекса РФ мне нотариусом разъяснено.</w:t>
      </w:r>
    </w:p>
    <w:p w:rsidR="00000000" w:rsidRDefault="000D6597">
      <w:pPr>
        <w:pStyle w:val="just"/>
      </w:pPr>
      <w:r>
        <w:t>3. Текст завещания записан нотариусом с моих слов и до его подписания прочитан мною лично в присутствии нотариуса.</w:t>
      </w:r>
    </w:p>
    <w:p w:rsidR="00000000" w:rsidRDefault="000D6597">
      <w:pPr>
        <w:pStyle w:val="just"/>
      </w:pPr>
      <w:r>
        <w:t>4. Настоящее завещание составлено в двух экземпляра</w:t>
      </w:r>
      <w:r>
        <w:t>х, каждый из которых собственноручно подписан завещателем. Один экземпляр завещания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000000" w:rsidRDefault="000D6597">
      <w:pPr>
        <w:pStyle w:val="just"/>
      </w:pPr>
      <w:r>
        <w:t>Подпись завещателя:</w:t>
      </w:r>
    </w:p>
    <w:p w:rsidR="00000000" w:rsidRDefault="000D65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597">
      <w:pPr>
        <w:pStyle w:val="right"/>
      </w:pPr>
      <w:r>
        <w:t>Источник - "Наследственное</w:t>
      </w:r>
      <w:r>
        <w:t xml:space="preserve"> право. Комментарий законодательства и практика его применения", "Статут"</w:t>
      </w:r>
    </w:p>
    <w:p w:rsidR="00000000" w:rsidRDefault="000D65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https://порядокправа.рф/obrazecy/zaveshhanie_v_otnoshenii_chasti_imushhestva_predmetov_domashnej_obstanovki_i_obixoda_obrazec_zapolneniya.htm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97"/>
    <w:rsid w:val="000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E7A194-C80C-4F51-931F-BC13CD7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v_otnoshenii_chasti_imushhestva_predmetov_domashnej_obstanovki_i_obixod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отношении части имущества (предметов домашней обстановки и обихода)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2022-08-25T22:10:00Z</dcterms:created>
  <dcterms:modified xsi:type="dcterms:W3CDTF">2022-08-25T22:10:00Z</dcterms:modified>
</cp:coreProperties>
</file>