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C6AA4">
      <w:pPr>
        <w:pStyle w:val="1"/>
        <w:rPr>
          <w:rFonts w:eastAsia="Times New Roman"/>
        </w:rPr>
      </w:pPr>
      <w:r>
        <w:rPr>
          <w:rFonts w:eastAsia="Times New Roman"/>
        </w:rPr>
        <w:t>Завещание в отношении части имущества (образец заполнения)</w:t>
      </w:r>
    </w:p>
    <w:p w:rsidR="00000000" w:rsidRDefault="004C6AA4">
      <w:pPr>
        <w:pStyle w:val="3"/>
        <w:rPr>
          <w:rFonts w:eastAsia="Times New Roman"/>
        </w:rPr>
      </w:pPr>
      <w:r>
        <w:rPr>
          <w:rFonts w:eastAsia="Times New Roman"/>
        </w:rPr>
        <w:t>Завещание</w:t>
      </w:r>
    </w:p>
    <w:p w:rsidR="00000000" w:rsidRDefault="004C6AA4">
      <w:pPr>
        <w:pStyle w:val="just"/>
      </w:pPr>
      <w:r>
        <w:t>Город Москва</w:t>
      </w:r>
    </w:p>
    <w:p w:rsidR="00000000" w:rsidRDefault="004C6AA4">
      <w:pPr>
        <w:pStyle w:val="just"/>
      </w:pPr>
      <w:r>
        <w:t>Двадцатое марта две тысячи девятого года</w:t>
      </w:r>
    </w:p>
    <w:p w:rsidR="00000000" w:rsidRDefault="004C6A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6AA4">
      <w:pPr>
        <w:pStyle w:val="just"/>
      </w:pPr>
      <w:r>
        <w:t>Я, Кузнецов Вячеслав Николаевич, проживающий в городе Москве, по улице Малышева, в д. 46, кв. 74, настоящим завещанием делаю следующее распоряжение:</w:t>
      </w:r>
    </w:p>
    <w:p w:rsidR="00000000" w:rsidRDefault="004C6AA4">
      <w:pPr>
        <w:pStyle w:val="just"/>
      </w:pPr>
      <w:r>
        <w:t>1. Из принадлежащего мне имущества квартиру под номером 54 (пятьдесят четыре), находящуюся в городе Москве,</w:t>
      </w:r>
      <w:r>
        <w:t xml:space="preserve"> по улице Садовой, в д. 6, я завещаю Федоскиной Ольге Сергеевне.</w:t>
      </w:r>
    </w:p>
    <w:p w:rsidR="00000000" w:rsidRDefault="004C6AA4">
      <w:pPr>
        <w:pStyle w:val="just"/>
      </w:pPr>
      <w:r>
        <w:t>2. Содержание статьи 1149 Гражданского кодекса РФ мне нотариусом разъяснено.</w:t>
      </w:r>
    </w:p>
    <w:p w:rsidR="00000000" w:rsidRDefault="004C6AA4">
      <w:pPr>
        <w:pStyle w:val="just"/>
      </w:pPr>
      <w:r>
        <w:t>3. Текст завещания записан нотариусом с моих слов и до его подписания прочитан мною лично в присутствии нотариуса.</w:t>
      </w:r>
    </w:p>
    <w:p w:rsidR="00000000" w:rsidRDefault="004C6AA4">
      <w:pPr>
        <w:pStyle w:val="just"/>
      </w:pPr>
      <w: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Москвы Тихомировой Н.Н., а другой экземпляр выдается завещателю Кузнецову Вячеславу Ни</w:t>
      </w:r>
      <w:r>
        <w:t>колаевичу.</w:t>
      </w:r>
    </w:p>
    <w:p w:rsidR="00000000" w:rsidRDefault="004C6AA4">
      <w:pPr>
        <w:pStyle w:val="just"/>
      </w:pPr>
      <w:r>
        <w:t>Подпись завещателя:</w:t>
      </w:r>
    </w:p>
    <w:p w:rsidR="00000000" w:rsidRDefault="004C6AA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C6AA4">
      <w:pPr>
        <w:pStyle w:val="right"/>
      </w:pPr>
      <w:r>
        <w:t>Источник - "Наследственное право. Комментарий законодательства и практика его применения", "Статут"</w:t>
      </w:r>
    </w:p>
    <w:p w:rsidR="00000000" w:rsidRDefault="004C6A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https://порядокправа.рф/obrazecy/zaveshhanie_v_otnoshenii_chasti_imushhestva_obrazec_zapolneniya.htm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A4"/>
    <w:rsid w:val="004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8F46BC-BD2E-437E-AFCF-00EDED9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v_otnoshenii_chasti_imushhestv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в отношении части имущества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2022-08-25T22:10:00Z</dcterms:created>
  <dcterms:modified xsi:type="dcterms:W3CDTF">2022-08-25T22:10:00Z</dcterms:modified>
</cp:coreProperties>
</file>