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1034">
      <w:pPr>
        <w:pStyle w:val="1"/>
        <w:rPr>
          <w:rFonts w:eastAsia="Times New Roman"/>
        </w:rPr>
      </w:pPr>
      <w:r>
        <w:rPr>
          <w:rFonts w:eastAsia="Times New Roman"/>
        </w:rPr>
        <w:t>Запрос в национальное центральное бюро Интерпола о проведении проверок по преступлению террористического характера, имеющему международную значимость (образец заполнения)</w:t>
      </w:r>
    </w:p>
    <w:p w:rsidR="00000000" w:rsidRDefault="00791034">
      <w:pPr>
        <w:pStyle w:val="right"/>
      </w:pPr>
      <w:r>
        <w:t>Приложение 7 к Инструкции об организации информационного обеспечения сотрудничества по линии Интерпола</w:t>
      </w:r>
    </w:p>
    <w:p w:rsidR="00000000" w:rsidRDefault="007910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034">
      <w:pPr>
        <w:pStyle w:val="3"/>
        <w:rPr>
          <w:rFonts w:eastAsia="Times New Roman"/>
        </w:rPr>
      </w:pPr>
      <w:r>
        <w:rPr>
          <w:rFonts w:eastAsia="Times New Roman"/>
        </w:rPr>
        <w:t>ЗАПРОС О ПРОВЕДЕНИИ ПРОВЕРОК ПО ПРЕСТУПЛЕНИЮ ТЕРРОРИСТИЧЕСКОГО ХАРАКТЕРА, ИМЕЮЩЕМУ МЕЖДУНАРОДНУЮ ЗНАЧИМОСТЬ (ОБРАЗЕЦ ЗАПОЛНЕНИЯ)</w:t>
      </w:r>
    </w:p>
    <w:p w:rsidR="00000000" w:rsidRDefault="00791034">
      <w:pPr>
        <w:pStyle w:val="HTML"/>
      </w:pPr>
      <w:r>
        <w:t xml:space="preserve">    Начальнику НЦБ Инте</w:t>
      </w:r>
      <w:r>
        <w:t>рпола</w:t>
      </w:r>
    </w:p>
    <w:p w:rsidR="00000000" w:rsidRDefault="00791034">
      <w:pPr>
        <w:pStyle w:val="HTML"/>
      </w:pPr>
    </w:p>
    <w:p w:rsidR="00000000" w:rsidRDefault="00791034">
      <w:pPr>
        <w:pStyle w:val="HTML"/>
      </w:pPr>
      <w:r>
        <w:t>Ссылочный No. филиала 12/ОС/1160/2/1999</w:t>
      </w:r>
    </w:p>
    <w:p w:rsidR="00000000" w:rsidRDefault="00791034">
      <w:pPr>
        <w:pStyle w:val="HTML"/>
      </w:pPr>
      <w:r>
        <w:t>Исходящий No. филиала от 15.03.99 No. 14</w:t>
      </w:r>
    </w:p>
    <w:p w:rsidR="00000000" w:rsidRDefault="00791034">
      <w:pPr>
        <w:pStyle w:val="HTML"/>
      </w:pPr>
      <w:r>
        <w:t>Срочность - обычно</w:t>
      </w:r>
    </w:p>
    <w:p w:rsidR="00000000" w:rsidRDefault="00791034">
      <w:pPr>
        <w:pStyle w:val="HTML"/>
      </w:pPr>
      <w:r>
        <w:t>О захвате заложника</w:t>
      </w:r>
    </w:p>
    <w:p w:rsidR="00000000" w:rsidRDefault="00791034">
      <w:pPr>
        <w:pStyle w:val="HTML"/>
      </w:pPr>
    </w:p>
    <w:p w:rsidR="00000000" w:rsidRDefault="00791034">
      <w:pPr>
        <w:pStyle w:val="HTML"/>
      </w:pPr>
      <w:r>
        <w:t>ГУВД Ростовской области</w:t>
      </w:r>
    </w:p>
    <w:p w:rsidR="00000000" w:rsidRDefault="00791034">
      <w:pPr>
        <w:pStyle w:val="HTML"/>
      </w:pPr>
      <w:r>
        <w:t>__________________________________________________________________</w:t>
      </w:r>
    </w:p>
    <w:p w:rsidR="00000000" w:rsidRDefault="00791034">
      <w:pPr>
        <w:pStyle w:val="HTML"/>
      </w:pPr>
      <w:r>
        <w:t>(наименование органа внутренних дел)</w:t>
      </w:r>
    </w:p>
    <w:p w:rsidR="00000000" w:rsidRDefault="00791034">
      <w:pPr>
        <w:pStyle w:val="HTML"/>
      </w:pPr>
      <w:r>
        <w:t>уголовное дело No. 12345678,</w:t>
      </w:r>
    </w:p>
    <w:p w:rsidR="00000000" w:rsidRDefault="00791034">
      <w:pPr>
        <w:pStyle w:val="HTML"/>
      </w:pPr>
      <w:r>
        <w:t>проводит проверку  (расследует) __________________________________</w:t>
      </w:r>
    </w:p>
    <w:p w:rsidR="00000000" w:rsidRDefault="00791034">
      <w:pPr>
        <w:pStyle w:val="HTML"/>
      </w:pPr>
      <w:r>
        <w:t>(дело оперативного учета,</w:t>
      </w:r>
    </w:p>
    <w:p w:rsidR="00000000" w:rsidRDefault="00791034">
      <w:pPr>
        <w:pStyle w:val="HTML"/>
      </w:pPr>
      <w:r>
        <w:t>возбужденное СУ  при ГУВД  01.03.99  по части 2  статьи 206  УК РФ</w:t>
      </w:r>
    </w:p>
    <w:p w:rsidR="00000000" w:rsidRDefault="00791034">
      <w:pPr>
        <w:pStyle w:val="HTML"/>
      </w:pPr>
      <w:r>
        <w:t>__________________________________________________________________</w:t>
      </w:r>
    </w:p>
    <w:p w:rsidR="00000000" w:rsidRDefault="00791034">
      <w:pPr>
        <w:pStyle w:val="HTML"/>
      </w:pPr>
      <w:r>
        <w:t>уголовное дело, проверочный материал, заявление)</w:t>
      </w:r>
    </w:p>
    <w:p w:rsidR="00000000" w:rsidRDefault="00791034">
      <w:pPr>
        <w:pStyle w:val="HTML"/>
      </w:pPr>
      <w:r>
        <w:t>по факту(ам) захвата заложника.</w:t>
      </w:r>
    </w:p>
    <w:p w:rsidR="00000000" w:rsidRDefault="00791034">
      <w:pPr>
        <w:pStyle w:val="HTML"/>
      </w:pPr>
      <w:r>
        <w:t>официальные</w:t>
      </w:r>
    </w:p>
    <w:p w:rsidR="00000000" w:rsidRDefault="00791034">
      <w:pPr>
        <w:pStyle w:val="HTML"/>
      </w:pPr>
      <w:r>
        <w:t>В ходе проверки (расследования) получены _____________________</w:t>
      </w:r>
    </w:p>
    <w:p w:rsidR="00000000" w:rsidRDefault="00791034">
      <w:pPr>
        <w:pStyle w:val="HTML"/>
      </w:pPr>
      <w:r>
        <w:t>(официальные,</w:t>
      </w:r>
    </w:p>
    <w:p w:rsidR="00000000" w:rsidRDefault="00791034">
      <w:pPr>
        <w:pStyle w:val="HTML"/>
      </w:pPr>
      <w:r>
        <w:t>оперативные)</w:t>
      </w:r>
    </w:p>
    <w:p w:rsidR="00000000" w:rsidRDefault="00791034">
      <w:pPr>
        <w:pStyle w:val="HTML"/>
      </w:pPr>
      <w:r>
        <w:t>данные, что  1  марта  1999  года  примерно  в  21  ч.   30   мин.</w:t>
      </w:r>
    </w:p>
    <w:p w:rsidR="00000000" w:rsidRDefault="00791034">
      <w:pPr>
        <w:pStyle w:val="HTML"/>
      </w:pPr>
      <w:r>
        <w:t>неуста</w:t>
      </w:r>
      <w:r>
        <w:t>новленная  группа  лиц  из  трех человек похитила гражданина</w:t>
      </w:r>
    </w:p>
    <w:p w:rsidR="00000000" w:rsidRDefault="00791034">
      <w:pPr>
        <w:pStyle w:val="HTML"/>
      </w:pPr>
      <w:r>
        <w:t>Российской Федерации Кордаву  Нодари  Константиновича,  15.10.1959</w:t>
      </w:r>
    </w:p>
    <w:p w:rsidR="00000000" w:rsidRDefault="00791034">
      <w:pPr>
        <w:pStyle w:val="HTML"/>
      </w:pPr>
      <w:r>
        <w:t>года  рождения,  уроженца  города  Ткварчели  (Республика Грузия),</w:t>
      </w:r>
    </w:p>
    <w:p w:rsidR="00000000" w:rsidRDefault="00791034">
      <w:pPr>
        <w:pStyle w:val="HTML"/>
      </w:pPr>
      <w:r>
        <w:t xml:space="preserve">коммерческого   директора   АОЗТ   "Колхида"    </w:t>
      </w:r>
      <w:r>
        <w:t>(344000,   Россия,</w:t>
      </w:r>
    </w:p>
    <w:p w:rsidR="00000000" w:rsidRDefault="00791034">
      <w:pPr>
        <w:pStyle w:val="HTML"/>
      </w:pPr>
      <w:r>
        <w:t>г.  Ростов-на-Дону,  ул.  Центральная,   д.  2),   из    помещения</w:t>
      </w:r>
    </w:p>
    <w:p w:rsidR="00000000" w:rsidRDefault="00791034">
      <w:pPr>
        <w:pStyle w:val="HTML"/>
      </w:pPr>
      <w:r>
        <w:t>акционерного  общества.  Захват  заложника  осуществлен  в   целях</w:t>
      </w:r>
    </w:p>
    <w:p w:rsidR="00000000" w:rsidRDefault="00791034">
      <w:pPr>
        <w:pStyle w:val="HTML"/>
      </w:pPr>
      <w:r>
        <w:t>принуждения руководства АОЗТ "Колхида" перевода финансовых средств</w:t>
      </w:r>
    </w:p>
    <w:p w:rsidR="00000000" w:rsidRDefault="00791034">
      <w:pPr>
        <w:pStyle w:val="HTML"/>
      </w:pPr>
      <w:r>
        <w:t xml:space="preserve">в размере 500  тысяч  долларов  США </w:t>
      </w:r>
      <w:r>
        <w:t xml:space="preserve"> на  расчетный  счет  компании</w:t>
      </w:r>
    </w:p>
    <w:p w:rsidR="00000000" w:rsidRDefault="00791034">
      <w:pPr>
        <w:pStyle w:val="HTML"/>
      </w:pPr>
      <w:r>
        <w:t>"Риони", находящейся в г. Тбилиси (Республика Грузия).</w:t>
      </w:r>
    </w:p>
    <w:p w:rsidR="00000000" w:rsidRDefault="00791034">
      <w:pPr>
        <w:pStyle w:val="HTML"/>
      </w:pPr>
      <w:r>
        <w:t>В ходе оперативно-розыскных мероприятий за совершение  данного</w:t>
      </w:r>
    </w:p>
    <w:p w:rsidR="00000000" w:rsidRDefault="00791034">
      <w:pPr>
        <w:pStyle w:val="HTML"/>
      </w:pPr>
      <w:r>
        <w:t>преступления   10 марта 1999 г.  в  г.  Ростове-на-Дону   задержан</w:t>
      </w:r>
    </w:p>
    <w:p w:rsidR="00000000" w:rsidRDefault="00791034">
      <w:pPr>
        <w:pStyle w:val="HTML"/>
      </w:pPr>
      <w:r>
        <w:t>гражданин   Республики   Грузия   Габели</w:t>
      </w:r>
      <w:r>
        <w:t>я   Георгий    Валикоевич,</w:t>
      </w:r>
    </w:p>
    <w:p w:rsidR="00000000" w:rsidRDefault="00791034">
      <w:pPr>
        <w:pStyle w:val="HTML"/>
      </w:pPr>
      <w:r>
        <w:t>10.02.1963  года  рождения,  уроженец города Очамчира,  у которого</w:t>
      </w:r>
    </w:p>
    <w:p w:rsidR="00000000" w:rsidRDefault="00791034">
      <w:pPr>
        <w:pStyle w:val="HTML"/>
      </w:pPr>
      <w:r>
        <w:t>изъят пистолет марки  "Беретта",  модель  950,  калибра  6,35  мм,</w:t>
      </w:r>
    </w:p>
    <w:p w:rsidR="00000000" w:rsidRDefault="00791034">
      <w:pPr>
        <w:pStyle w:val="HTML"/>
      </w:pPr>
      <w:r>
        <w:t>серийный  No. ВР-12345, и который предположительно является членом</w:t>
      </w:r>
    </w:p>
    <w:p w:rsidR="00000000" w:rsidRDefault="00791034">
      <w:pPr>
        <w:pStyle w:val="HTML"/>
      </w:pPr>
      <w:r>
        <w:t>террористической  организаци</w:t>
      </w:r>
      <w:r>
        <w:t>и  "Свободная  Абхазия".  В  настоящее</w:t>
      </w:r>
    </w:p>
    <w:p w:rsidR="00000000" w:rsidRDefault="00791034">
      <w:pPr>
        <w:pStyle w:val="HTML"/>
      </w:pPr>
      <w:r>
        <w:t>время Габелия Г.В. содержится в ИВС УВД г. Ростова-на-Дону.</w:t>
      </w:r>
    </w:p>
    <w:p w:rsidR="00000000" w:rsidRDefault="00791034">
      <w:pPr>
        <w:pStyle w:val="HTML"/>
      </w:pPr>
      <w:r>
        <w:lastRenderedPageBreak/>
        <w:t>В связи с изложенным прошу Вас:</w:t>
      </w:r>
    </w:p>
    <w:p w:rsidR="00000000" w:rsidRDefault="00791034">
      <w:pPr>
        <w:pStyle w:val="HTML"/>
      </w:pPr>
      <w:r>
        <w:t>1. Обратиться  в  НЦБ  Интерпола  Республики Грузия с просьбой</w:t>
      </w:r>
    </w:p>
    <w:p w:rsidR="00000000" w:rsidRDefault="00791034">
      <w:pPr>
        <w:pStyle w:val="HTML"/>
      </w:pPr>
      <w:r>
        <w:t xml:space="preserve">проверить  существование  фирмы  "Риони",  установить   факты </w:t>
      </w:r>
      <w:r>
        <w:t xml:space="preserve">  ее</w:t>
      </w:r>
    </w:p>
    <w:p w:rsidR="00000000" w:rsidRDefault="00791034">
      <w:pPr>
        <w:pStyle w:val="HTML"/>
      </w:pPr>
      <w:r>
        <w:t>сотрудничества с АОЗТ "Колхида",  а также при наличии предоставить</w:t>
      </w:r>
    </w:p>
    <w:p w:rsidR="00000000" w:rsidRDefault="00791034">
      <w:pPr>
        <w:pStyle w:val="HTML"/>
      </w:pPr>
      <w:r>
        <w:t>сведения криминального характера в отношении  данной  компании, ее</w:t>
      </w:r>
    </w:p>
    <w:p w:rsidR="00000000" w:rsidRDefault="00791034">
      <w:pPr>
        <w:pStyle w:val="HTML"/>
      </w:pPr>
      <w:r>
        <w:t>руководителей или сотрудников.</w:t>
      </w:r>
    </w:p>
    <w:p w:rsidR="00000000" w:rsidRDefault="00791034">
      <w:pPr>
        <w:pStyle w:val="HTML"/>
      </w:pPr>
      <w:r>
        <w:t>2. Проверить по  банкам  данных  НЦБ  Интерпола,  Генерального</w:t>
      </w:r>
    </w:p>
    <w:p w:rsidR="00000000" w:rsidRDefault="00791034">
      <w:pPr>
        <w:pStyle w:val="HTML"/>
      </w:pPr>
      <w:r>
        <w:t>секретариата  и  национ</w:t>
      </w:r>
      <w:r>
        <w:t>альным  учетам  Республики  Грузия  наличие</w:t>
      </w:r>
    </w:p>
    <w:p w:rsidR="00000000" w:rsidRDefault="00791034">
      <w:pPr>
        <w:pStyle w:val="HTML"/>
      </w:pPr>
      <w:r>
        <w:t>криминальной информации в отношении Габелия Г.В.</w:t>
      </w:r>
    </w:p>
    <w:p w:rsidR="00000000" w:rsidRDefault="00791034">
      <w:pPr>
        <w:pStyle w:val="HTML"/>
      </w:pPr>
      <w:r>
        <w:t>3. Проверить   указанный   пистолет   "Беретта"   по  "Системе</w:t>
      </w:r>
    </w:p>
    <w:p w:rsidR="00000000" w:rsidRDefault="00791034">
      <w:pPr>
        <w:pStyle w:val="HTML"/>
      </w:pPr>
      <w:r>
        <w:t>отслеживания   оружия   и   взрывчатых    веществ"    Генерального</w:t>
      </w:r>
    </w:p>
    <w:p w:rsidR="00000000" w:rsidRDefault="00791034">
      <w:pPr>
        <w:pStyle w:val="HTML"/>
      </w:pPr>
      <w:r>
        <w:t>секретариата.</w:t>
      </w:r>
    </w:p>
    <w:p w:rsidR="00000000" w:rsidRDefault="00791034">
      <w:pPr>
        <w:pStyle w:val="HTML"/>
      </w:pPr>
      <w:r>
        <w:t>4. Запросить в Гене</w:t>
      </w:r>
      <w:r>
        <w:t>ральном секретариате и  НЦБ  Интерпола  всю</w:t>
      </w:r>
    </w:p>
    <w:p w:rsidR="00000000" w:rsidRDefault="00791034">
      <w:pPr>
        <w:pStyle w:val="HTML"/>
      </w:pPr>
      <w:r>
        <w:t>значимую   информацию,   касающуюся  террористической  организации</w:t>
      </w:r>
    </w:p>
    <w:p w:rsidR="00000000" w:rsidRDefault="00791034">
      <w:pPr>
        <w:pStyle w:val="HTML"/>
      </w:pPr>
      <w:r>
        <w:t>"Свободная Абхазия".</w:t>
      </w:r>
    </w:p>
    <w:p w:rsidR="00000000" w:rsidRDefault="00791034">
      <w:pPr>
        <w:pStyle w:val="HTML"/>
      </w:pPr>
      <w:r>
        <w:t>__________________________________________________________________</w:t>
      </w:r>
    </w:p>
    <w:p w:rsidR="00000000" w:rsidRDefault="00791034">
      <w:pPr>
        <w:pStyle w:val="HTML"/>
      </w:pPr>
      <w:r>
        <w:t>(конкретные вопросы, которые следует ставить перед органами</w:t>
      </w:r>
    </w:p>
    <w:p w:rsidR="00000000" w:rsidRDefault="00791034">
      <w:pPr>
        <w:pStyle w:val="HTML"/>
      </w:pPr>
      <w:r>
        <w:t>полиции иностранных государств)</w:t>
      </w:r>
    </w:p>
    <w:p w:rsidR="00000000" w:rsidRDefault="00791034">
      <w:pPr>
        <w:pStyle w:val="HTML"/>
      </w:pPr>
    </w:p>
    <w:p w:rsidR="00000000" w:rsidRDefault="00791034">
      <w:pPr>
        <w:pStyle w:val="HTML"/>
      </w:pPr>
      <w:r>
        <w:t>Приложения: 1.  Фотография,  дактилоскопическая  карта,  копия</w:t>
      </w:r>
    </w:p>
    <w:p w:rsidR="00000000" w:rsidRDefault="00791034">
      <w:pPr>
        <w:pStyle w:val="HTML"/>
      </w:pPr>
      <w:r>
        <w:t>паспорта Габелия Г.В., на 3 листа</w:t>
      </w:r>
      <w:r>
        <w:t>х.</w:t>
      </w:r>
    </w:p>
    <w:p w:rsidR="00000000" w:rsidRDefault="00791034">
      <w:pPr>
        <w:pStyle w:val="HTML"/>
      </w:pPr>
      <w:r>
        <w:t>2. Форма "IWETS1" о проверке огнестрельного оружия по "Системе</w:t>
      </w:r>
    </w:p>
    <w:p w:rsidR="00000000" w:rsidRDefault="00791034">
      <w:pPr>
        <w:pStyle w:val="HTML"/>
      </w:pPr>
      <w:r>
        <w:t>отслеживания   оружия   и   взрывчатых    веществ"    Генерального</w:t>
      </w:r>
    </w:p>
    <w:p w:rsidR="00000000" w:rsidRDefault="00791034">
      <w:pPr>
        <w:pStyle w:val="HTML"/>
      </w:pPr>
      <w:r>
        <w:t>секретариата.</w:t>
      </w:r>
    </w:p>
    <w:p w:rsidR="00000000" w:rsidRDefault="007910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034">
      <w:pPr>
        <w:pStyle w:val="right"/>
      </w:pPr>
      <w:r>
        <w:t xml:space="preserve">Начальник филиала НЦБ Интерпола </w:t>
      </w:r>
      <w:r>
        <w:br/>
        <w:t xml:space="preserve">в ГУВД Ростовской области, </w:t>
      </w:r>
      <w:r>
        <w:br/>
        <w:t xml:space="preserve">майор милиции </w:t>
      </w:r>
      <w:r>
        <w:br/>
        <w:t>М.М.МИРОНОВ</w:t>
      </w:r>
    </w:p>
    <w:p w:rsidR="00000000" w:rsidRDefault="007910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034">
      <w:pPr>
        <w:pStyle w:val="right"/>
      </w:pPr>
      <w:r>
        <w:t>Источник - Приказ М</w:t>
      </w:r>
      <w:r>
        <w:t>ВД РФ от 28.02.2000 № 221</w:t>
      </w:r>
    </w:p>
    <w:p w:rsidR="00000000" w:rsidRDefault="007910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https://порядокправа.рф/obrazecy/zapros_v_nacionalnoe_centralnoe_byuro_interpola_o_provedenii_proverok_po_prestupleniyu_terroristiches_2.htm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34"/>
    <w:rsid w:val="007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579A52-19E9-4BE7-B2D4-122FFE4B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_nacionalnoe_centralnoe_byuro_interpola_o_provedenii_proverok_po_prestupleniyu_terroristiches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национальное центральное бюро Интерпола о проведении проверок по преступлению террористического характера, имеющему международную значимость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2022-08-25T22:00:00Z</dcterms:created>
  <dcterms:modified xsi:type="dcterms:W3CDTF">2022-08-25T22:00:00Z</dcterms:modified>
</cp:coreProperties>
</file>