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4D80">
      <w:pPr>
        <w:pStyle w:val="1"/>
        <w:rPr>
          <w:rFonts w:eastAsia="Times New Roman"/>
        </w:rPr>
      </w:pPr>
      <w:r>
        <w:rPr>
          <w:rFonts w:eastAsia="Times New Roman"/>
        </w:rPr>
        <w:t xml:space="preserve">Ходатайство в антимонопольный орган о восстановлении пропущенного срока подачи заявления о пересмотре принятого решения (или: выданного предписания) антимонопольного органа </w:t>
      </w:r>
      <w:r>
        <w:rPr>
          <w:rFonts w:eastAsia="Times New Roman"/>
        </w:rPr>
        <w:t>по делу о нарушении антимонопольного законодательства</w:t>
      </w:r>
    </w:p>
    <w:p w:rsidR="00000000" w:rsidRDefault="00494D80">
      <w:pPr>
        <w:pStyle w:val="HTML"/>
      </w:pPr>
      <w:r>
        <w:t xml:space="preserve">                                 __________________________________________</w:t>
      </w:r>
    </w:p>
    <w:p w:rsidR="00000000" w:rsidRDefault="00494D80">
      <w:pPr>
        <w:pStyle w:val="HTML"/>
      </w:pPr>
      <w:r>
        <w:t>(наименование территориального органа</w:t>
      </w:r>
    </w:p>
    <w:p w:rsidR="00000000" w:rsidRDefault="00494D80">
      <w:pPr>
        <w:pStyle w:val="HTML"/>
      </w:pPr>
      <w:r>
        <w:t>Федеральной антимонопольной службы)</w:t>
      </w:r>
    </w:p>
    <w:p w:rsidR="00000000" w:rsidRDefault="00494D80">
      <w:pPr>
        <w:pStyle w:val="HTML"/>
      </w:pPr>
      <w:r>
        <w:t>в Комиссию по рассмотрению дел о нарушении</w:t>
      </w:r>
    </w:p>
    <w:p w:rsidR="00000000" w:rsidRDefault="00494D80">
      <w:pPr>
        <w:pStyle w:val="HTML"/>
      </w:pPr>
      <w:r>
        <w:t>антимоноп</w:t>
      </w:r>
      <w:r>
        <w:t>ольного законодательства</w:t>
      </w:r>
    </w:p>
    <w:p w:rsidR="00000000" w:rsidRDefault="00494D80">
      <w:pPr>
        <w:pStyle w:val="HTML"/>
      </w:pPr>
      <w:r>
        <w:t>адрес: ___________________________________</w:t>
      </w:r>
    </w:p>
    <w:p w:rsidR="00000000" w:rsidRDefault="00494D80">
      <w:pPr>
        <w:pStyle w:val="HTML"/>
      </w:pPr>
    </w:p>
    <w:p w:rsidR="00000000" w:rsidRDefault="00494D80">
      <w:pPr>
        <w:pStyle w:val="HTML"/>
      </w:pPr>
      <w:r>
        <w:t>от _______________________________________</w:t>
      </w:r>
    </w:p>
    <w:p w:rsidR="00000000" w:rsidRDefault="00494D80">
      <w:pPr>
        <w:pStyle w:val="HTML"/>
      </w:pPr>
      <w:r>
        <w:t>(наименование или Ф.И.О. заявителя)</w:t>
      </w:r>
    </w:p>
    <w:p w:rsidR="00000000" w:rsidRDefault="00494D80">
      <w:pPr>
        <w:pStyle w:val="HTML"/>
      </w:pPr>
      <w:r>
        <w:t>адрес: __________________________________,</w:t>
      </w:r>
    </w:p>
    <w:p w:rsidR="00000000" w:rsidRDefault="00494D80">
      <w:pPr>
        <w:pStyle w:val="HTML"/>
      </w:pPr>
      <w:r>
        <w:t>телефон: _____________, факс: ___________,</w:t>
      </w:r>
    </w:p>
    <w:p w:rsidR="00000000" w:rsidRDefault="00494D80">
      <w:pPr>
        <w:pStyle w:val="HTML"/>
      </w:pPr>
      <w:r>
        <w:t>адрес электронной почт</w:t>
      </w:r>
      <w:r>
        <w:t>ы: _________________</w:t>
      </w:r>
    </w:p>
    <w:p w:rsidR="00000000" w:rsidRDefault="00494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D80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восстановлении пропущенного срока подачи заявления о пересмотре принятого решения (или: выданного предписания) антимонопольного органа по делу о нарушении антимонопольного законодательства</w:t>
      </w:r>
    </w:p>
    <w:p w:rsidR="00000000" w:rsidRDefault="00494D80">
      <w:pPr>
        <w:pStyle w:val="HTML"/>
      </w:pPr>
      <w:r>
        <w:t xml:space="preserve">    "___"________ ____ г. Комис</w:t>
      </w:r>
      <w:r>
        <w:t>сией по рассмотрению дела N ____ о нарушении</w:t>
      </w:r>
    </w:p>
    <w:p w:rsidR="00000000" w:rsidRDefault="00494D80">
      <w:pPr>
        <w:pStyle w:val="HTML"/>
      </w:pPr>
      <w:r>
        <w:t>антимонопольного законодательства, а именно: ______________________________</w:t>
      </w:r>
    </w:p>
    <w:p w:rsidR="00000000" w:rsidRDefault="00494D80">
      <w:pPr>
        <w:pStyle w:val="HTML"/>
      </w:pPr>
      <w:r>
        <w:t>в отношении ______________________ было вынесено Решение (или: предписание)</w:t>
      </w:r>
    </w:p>
    <w:p w:rsidR="00000000" w:rsidRDefault="00494D80">
      <w:pPr>
        <w:pStyle w:val="HTML"/>
      </w:pPr>
      <w:r>
        <w:t>(наименование или Ф.И.О. заявителя)</w:t>
      </w:r>
    </w:p>
    <w:p w:rsidR="00000000" w:rsidRDefault="00494D80">
      <w:pPr>
        <w:pStyle w:val="HTML"/>
      </w:pPr>
      <w:r>
        <w:t>N ___ о _______________</w:t>
      </w:r>
      <w:r>
        <w:t>___________________________________________________.</w:t>
      </w:r>
    </w:p>
    <w:p w:rsidR="00000000" w:rsidRDefault="00494D80">
      <w:pPr>
        <w:pStyle w:val="HTML"/>
      </w:pPr>
      <w:r>
        <w:t>"___"________________ ____ г. стали известны обстоятельства, являющиеся</w:t>
      </w:r>
    </w:p>
    <w:p w:rsidR="00000000" w:rsidRDefault="00494D80">
      <w:pPr>
        <w:pStyle w:val="HTML"/>
      </w:pPr>
      <w:r>
        <w:t>основанием для пересмотра Решения (или: предписания) от "___"______ ____ г.</w:t>
      </w:r>
    </w:p>
    <w:p w:rsidR="00000000" w:rsidRDefault="00494D80">
      <w:pPr>
        <w:pStyle w:val="HTML"/>
      </w:pPr>
      <w:r>
        <w:t>N ___  по новым (или: вновь открывшимся) обстоятельства</w:t>
      </w:r>
      <w:r>
        <w:t>м, а именно: _______</w:t>
      </w:r>
    </w:p>
    <w:p w:rsidR="00000000" w:rsidRDefault="00494D80">
      <w:pPr>
        <w:pStyle w:val="HTML"/>
      </w:pPr>
      <w:r>
        <w:t>____________________________, что подтверждается __________________________</w:t>
      </w:r>
    </w:p>
    <w:p w:rsidR="00000000" w:rsidRDefault="00494D80">
      <w:pPr>
        <w:pStyle w:val="HTML"/>
      </w:pPr>
      <w:r>
        <w:t>__________________________.</w:t>
      </w:r>
    </w:p>
    <w:p w:rsidR="00000000" w:rsidRDefault="00494D80">
      <w:pPr>
        <w:pStyle w:val="HTML"/>
      </w:pPr>
      <w:r>
        <w:t>В связи с _____________________________________________________________</w:t>
      </w:r>
    </w:p>
    <w:p w:rsidR="00000000" w:rsidRDefault="00494D80">
      <w:pPr>
        <w:pStyle w:val="HTML"/>
      </w:pPr>
      <w:r>
        <w:t>___________________________ был пропущен срок подачи заявле</w:t>
      </w:r>
      <w:r>
        <w:t>ния о пересмотре</w:t>
      </w:r>
    </w:p>
    <w:p w:rsidR="00000000" w:rsidRDefault="00494D80">
      <w:pPr>
        <w:pStyle w:val="HTML"/>
      </w:pPr>
      <w:r>
        <w:t>(наименование или Ф.И.О. заявителя)</w:t>
      </w:r>
    </w:p>
    <w:p w:rsidR="00000000" w:rsidRDefault="00494D80">
      <w:pPr>
        <w:pStyle w:val="HTML"/>
      </w:pPr>
      <w:r>
        <w:t>Решения (или: предписания) от "___"________ ____ г. N ___ по новым и  (или)</w:t>
      </w:r>
    </w:p>
    <w:p w:rsidR="00000000" w:rsidRDefault="00494D80">
      <w:pPr>
        <w:pStyle w:val="HTML"/>
      </w:pPr>
      <w:r>
        <w:t>вновь открывшимся обстоятельствам, что подтверждается _____________________</w:t>
      </w:r>
    </w:p>
    <w:p w:rsidR="00000000" w:rsidRDefault="00494D80">
      <w:pPr>
        <w:pStyle w:val="HTML"/>
      </w:pPr>
      <w:r>
        <w:t>_______________________.</w:t>
      </w:r>
    </w:p>
    <w:p w:rsidR="00000000" w:rsidRDefault="00494D80">
      <w:pPr>
        <w:pStyle w:val="just"/>
      </w:pPr>
      <w:r>
        <w:t xml:space="preserve">Согласно ч. 4 ст. 51.2 Федерального закона от 26.07.2006 N 135-ФЗ "О защите конкуренции" по ходатайству лица, обратившегося с заявлением, пропущенный срок </w:t>
      </w:r>
      <w:r>
        <w:t>подачи заявления может быть восстановлен антимонопольным органом при условии, если ходатайство подано в течение шести месяцев со дня установления оснований для пересмотра решения и (или) предписания и антимонопольный орган признает причины пропуска срока у</w:t>
      </w:r>
      <w:r>
        <w:t>важительными.</w:t>
      </w:r>
    </w:p>
    <w:p w:rsidR="00000000" w:rsidRDefault="00494D80">
      <w:pPr>
        <w:pStyle w:val="just"/>
      </w:pPr>
      <w:r>
        <w:lastRenderedPageBreak/>
        <w:t>На основании вышеизложенного и руководствуясь ч. 4 ст. 51.2 Федерального закона от 26.07.2006 N 135-ФЗ "О защите конкуренции", прошу:</w:t>
      </w:r>
    </w:p>
    <w:p w:rsidR="00000000" w:rsidRDefault="00494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D80">
      <w:pPr>
        <w:pStyle w:val="just"/>
      </w:pPr>
      <w:r>
        <w:t>восстановить пропущенный срок подачи заявления о пересмотре Решения (или: предписания) от "___"________ ___</w:t>
      </w:r>
      <w:r>
        <w:t>_ г. N ___ по новым и (или) вновь открывшимся обстоятельствам.</w:t>
      </w:r>
    </w:p>
    <w:p w:rsidR="00000000" w:rsidRDefault="00494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D80">
      <w:pPr>
        <w:pStyle w:val="just"/>
      </w:pPr>
      <w:r>
        <w:t>Приложения:</w:t>
      </w:r>
    </w:p>
    <w:p w:rsidR="00000000" w:rsidRDefault="00494D80">
      <w:pPr>
        <w:pStyle w:val="just"/>
      </w:pPr>
      <w:r>
        <w:t>1. Копия Решения (или: предписания) от "___"________ ____ г. N ___.</w:t>
      </w:r>
    </w:p>
    <w:p w:rsidR="00000000" w:rsidRDefault="00494D80">
      <w:pPr>
        <w:pStyle w:val="just"/>
      </w:pPr>
      <w:r>
        <w:t>2. Документы, подтверждающие новые (или: вновь открывшиеся) обстоятельства.</w:t>
      </w:r>
    </w:p>
    <w:p w:rsidR="00000000" w:rsidRDefault="00494D80">
      <w:pPr>
        <w:pStyle w:val="just"/>
      </w:pPr>
      <w:r>
        <w:t>3. Заявление о пересмотре Решения (и</w:t>
      </w:r>
      <w:r>
        <w:t>ли: предписания) от "___"________ ____ г. N ___.</w:t>
      </w:r>
    </w:p>
    <w:p w:rsidR="00000000" w:rsidRDefault="00494D80">
      <w:pPr>
        <w:pStyle w:val="just"/>
      </w:pPr>
      <w:r>
        <w:t>4. Доверенность представителя от "___"________ ____ г. N ___ (если ходатайство подписывается представителем заявителя).</w:t>
      </w:r>
    </w:p>
    <w:p w:rsidR="00000000" w:rsidRDefault="00494D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4D80">
      <w:pPr>
        <w:pStyle w:val="HTML"/>
      </w:pPr>
      <w:r>
        <w:t xml:space="preserve">    "___"________ ____ г.</w:t>
      </w:r>
    </w:p>
    <w:p w:rsidR="00000000" w:rsidRDefault="00494D80">
      <w:pPr>
        <w:pStyle w:val="HTML"/>
      </w:pPr>
    </w:p>
    <w:p w:rsidR="00000000" w:rsidRDefault="00494D80">
      <w:pPr>
        <w:pStyle w:val="HTML"/>
      </w:pPr>
      <w:r>
        <w:t>Заявитель (представитель):</w:t>
      </w:r>
    </w:p>
    <w:p w:rsidR="00000000" w:rsidRDefault="00494D80">
      <w:pPr>
        <w:pStyle w:val="HTML"/>
      </w:pPr>
      <w:r>
        <w:t>___________________</w:t>
      </w:r>
    </w:p>
    <w:p w:rsidR="00000000" w:rsidRDefault="00494D80">
      <w:pPr>
        <w:pStyle w:val="HTML"/>
      </w:pPr>
      <w:r>
        <w:t>(подпись)</w:t>
      </w:r>
    </w:p>
    <w:p w:rsidR="00000000" w:rsidRDefault="00494D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https://порядокправа.рф/obrazecy/xodatajstvo_v_antimonopolnyj_organ_o_vosstanovlenii_propushhennogo_sroka_podachi_zayavleniya_o_peresmotr.htm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80"/>
    <w:rsid w:val="004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C5572F-7A02-4E09-BBD1-ED76040E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ntimonopolnyj_organ_o_vosstanovlenii_propushhennogo_sroka_podachi_zayavleniya_o_peresmo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антимонопольный орган о восстановлении пропущенного срока подачи заявления о пересмотре принятого решения (или: выданного предписания) антимонопольного органа по делу о нарушении антимонопольного законодательства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2022-08-25T15:02:00Z</dcterms:created>
  <dcterms:modified xsi:type="dcterms:W3CDTF">2022-08-25T15:02:00Z</dcterms:modified>
</cp:coreProperties>
</file>