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5B2E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назначении экспертизы по иску о запрете использования товарного знака в доменном имени в сети Интернет</w:t>
      </w:r>
    </w:p>
    <w:p w:rsidR="00000000" w:rsidRDefault="00B75B2E">
      <w:pPr>
        <w:pStyle w:val="HTML"/>
      </w:pPr>
      <w:r>
        <w:t xml:space="preserve">                                  В Арбитражный суд города _______________,</w:t>
      </w:r>
    </w:p>
    <w:p w:rsidR="00000000" w:rsidRDefault="00B75B2E">
      <w:pPr>
        <w:pStyle w:val="HTML"/>
      </w:pPr>
      <w:r>
        <w:t>_________________________________________</w:t>
      </w:r>
    </w:p>
    <w:p w:rsidR="00000000" w:rsidRDefault="00B75B2E">
      <w:pPr>
        <w:pStyle w:val="HTML"/>
      </w:pPr>
      <w:r>
        <w:t>(индекс)</w:t>
      </w:r>
    </w:p>
    <w:p w:rsidR="00000000" w:rsidRDefault="00B75B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B2E">
      <w:pPr>
        <w:pStyle w:val="just"/>
      </w:pPr>
      <w:r>
        <w:t>"___" ________ 200_ г.</w:t>
      </w:r>
    </w:p>
    <w:p w:rsidR="00000000" w:rsidRDefault="00B75B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B2E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назначении экспертизы</w:t>
      </w:r>
    </w:p>
    <w:p w:rsidR="00000000" w:rsidRDefault="00B75B2E">
      <w:pPr>
        <w:pStyle w:val="just"/>
      </w:pPr>
      <w:r>
        <w:t>ООО "Name" предъявило иск к ООО "Домейнер" о запрете использования товарного знака истца "NAME" в доменном имени "name.ru" в сети Интернет.</w:t>
      </w:r>
    </w:p>
    <w:p w:rsidR="00000000" w:rsidRDefault="00B75B2E">
      <w:pPr>
        <w:pStyle w:val="HTML"/>
      </w:pPr>
      <w:r>
        <w:t xml:space="preserve">    </w:t>
      </w:r>
      <w:r>
        <w:t>Как зафиксировано в  нотариально  заверенном  протоколе о  производстве</w:t>
      </w:r>
    </w:p>
    <w:p w:rsidR="00000000" w:rsidRDefault="00B75B2E">
      <w:pPr>
        <w:pStyle w:val="HTML"/>
      </w:pPr>
      <w:r>
        <w:t>осмотра доказательств от "___" _________ 200_ г. (приложение N 1), доменное</w:t>
      </w:r>
    </w:p>
    <w:p w:rsidR="00000000" w:rsidRDefault="00B75B2E">
      <w:pPr>
        <w:pStyle w:val="HTML"/>
      </w:pPr>
      <w:r>
        <w:t>имя "name.ru" направляет  пользователей  сети  Интернет  на  интернет-сайт,</w:t>
      </w:r>
    </w:p>
    <w:p w:rsidR="00000000" w:rsidRDefault="00B75B2E">
      <w:pPr>
        <w:pStyle w:val="HTML"/>
      </w:pPr>
      <w:r>
        <w:t>который содержит информацию о то</w:t>
      </w:r>
      <w:r>
        <w:t>варах и услугах ___________________________</w:t>
      </w:r>
    </w:p>
    <w:p w:rsidR="00000000" w:rsidRDefault="00B75B2E">
      <w:pPr>
        <w:pStyle w:val="HTML"/>
      </w:pPr>
      <w:r>
        <w:t>__________________________________________________________________________.</w:t>
      </w:r>
    </w:p>
    <w:p w:rsidR="00000000" w:rsidRDefault="00B75B2E">
      <w:pPr>
        <w:pStyle w:val="HTML"/>
      </w:pPr>
      <w:r>
        <w:t>(перечисление товаров и услуг)</w:t>
      </w:r>
    </w:p>
    <w:p w:rsidR="00000000" w:rsidRDefault="00B75B2E">
      <w:pPr>
        <w:pStyle w:val="just"/>
      </w:pPr>
      <w:r>
        <w:t xml:space="preserve">Истец считает, что указанные товары и услуги являются однородными товарам и услугам, в отношении которых </w:t>
      </w:r>
      <w:r>
        <w:t>зарегистрирован принадлежащий ему товарный знак "NAME" (международная регистрация товарных знаков N __________), в том числе по классу МКТУ (приложение N 2), свидетельство Роспатента на товарный знак N ___________, в отношении ________ класса МКТУ (приложе</w:t>
      </w:r>
      <w:r>
        <w:t>ние N 3).</w:t>
      </w:r>
    </w:p>
    <w:p w:rsidR="00000000" w:rsidRDefault="00B75B2E">
      <w:pPr>
        <w:pStyle w:val="just"/>
      </w:pPr>
      <w:r>
        <w:t>Кроме того, истец считает, что доменное имя "name.ru" является сходным до степени смешения с указанным товарным знаком "NAME".</w:t>
      </w:r>
    </w:p>
    <w:p w:rsidR="00000000" w:rsidRDefault="00B75B2E">
      <w:pPr>
        <w:pStyle w:val="just"/>
      </w:pPr>
      <w:r>
        <w:t>Упомянутые выше вопросы об установлении наличия сходства до степени смешения и однородности товаров и услуг требуют спе</w:t>
      </w:r>
      <w:r>
        <w:t>циальных знаний.</w:t>
      </w:r>
    </w:p>
    <w:p w:rsidR="00000000" w:rsidRDefault="00B75B2E">
      <w:pPr>
        <w:pStyle w:val="just"/>
      </w:pPr>
      <w:r>
        <w:t>На основании вышеизложенного, руководствуясь ст. 82 АПК РФ,</w:t>
      </w:r>
    </w:p>
    <w:p w:rsidR="00000000" w:rsidRDefault="00B75B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B2E">
      <w:pPr>
        <w:pStyle w:val="3"/>
        <w:rPr>
          <w:rFonts w:eastAsia="Times New Roman"/>
        </w:rPr>
      </w:pPr>
      <w:r>
        <w:rPr>
          <w:rFonts w:eastAsia="Times New Roman"/>
        </w:rPr>
        <w:t>прошу суд:</w:t>
      </w:r>
    </w:p>
    <w:p w:rsidR="00000000" w:rsidRDefault="00B75B2E">
      <w:pPr>
        <w:pStyle w:val="just"/>
      </w:pPr>
      <w:r>
        <w:t>1. Назначить проведение экспертизы, поставив перед экспертом следующие вопросы:</w:t>
      </w:r>
    </w:p>
    <w:p w:rsidR="00000000" w:rsidRDefault="00B75B2E">
      <w:pPr>
        <w:pStyle w:val="just"/>
      </w:pPr>
      <w:r>
        <w:t>- являются ли сходными до степени смешения товарный знак "NAME" и используемое ООО "Дом</w:t>
      </w:r>
      <w:r>
        <w:t>ейнер" доменное имя "name.ru";</w:t>
      </w:r>
    </w:p>
    <w:p w:rsidR="00000000" w:rsidRDefault="00B75B2E">
      <w:pPr>
        <w:pStyle w:val="just"/>
      </w:pPr>
      <w:r>
        <w:t xml:space="preserve">- являются ли однородными товары и услуги, указанные в свидетельствах на товарный знак "NAME" (международная регистрация товарных знаков N _________, в том числе по </w:t>
      </w:r>
      <w:r>
        <w:lastRenderedPageBreak/>
        <w:t xml:space="preserve">____ классу МКТУ, свидетельство Роспатента на товарный знак </w:t>
      </w:r>
      <w:r>
        <w:t>N ____________, в отношении ________ класса МКТУ), и товары и услуги, рекламируемые на интернет-сайте "name.ru"?</w:t>
      </w:r>
    </w:p>
    <w:p w:rsidR="00000000" w:rsidRDefault="00B75B2E">
      <w:pPr>
        <w:pStyle w:val="just"/>
      </w:pPr>
      <w:r>
        <w:t>2. Поручить проведение экспертизы Федеральному государственному учреждению "Федеральный институт промышленной собственности" (ФГУ ФИПС).</w:t>
      </w:r>
    </w:p>
    <w:p w:rsidR="00000000" w:rsidRDefault="00B75B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B2E">
      <w:pPr>
        <w:pStyle w:val="3"/>
        <w:rPr>
          <w:rFonts w:eastAsia="Times New Roman"/>
        </w:rPr>
      </w:pPr>
      <w:r>
        <w:rPr>
          <w:rFonts w:eastAsia="Times New Roman"/>
        </w:rPr>
        <w:t>Прило</w:t>
      </w:r>
      <w:r>
        <w:rPr>
          <w:rFonts w:eastAsia="Times New Roman"/>
        </w:rPr>
        <w:t>жения:</w:t>
      </w:r>
    </w:p>
    <w:p w:rsidR="00000000" w:rsidRDefault="00B75B2E">
      <w:pPr>
        <w:pStyle w:val="just"/>
      </w:pPr>
      <w:r>
        <w:t>1. Копия протокола осмотра доказательств, заверенного нотариусом.</w:t>
      </w:r>
    </w:p>
    <w:p w:rsidR="00000000" w:rsidRDefault="00B75B2E">
      <w:pPr>
        <w:pStyle w:val="just"/>
      </w:pPr>
      <w:r>
        <w:t>2. Копия свидетельства о международной регистрации товарного знака "NAME" N ________.</w:t>
      </w:r>
    </w:p>
    <w:p w:rsidR="00000000" w:rsidRDefault="00B75B2E">
      <w:pPr>
        <w:pStyle w:val="just"/>
      </w:pPr>
      <w:r>
        <w:t>3. Копия свидетельства Роспатента на товарный знак "NAME" N _______.</w:t>
      </w:r>
    </w:p>
    <w:p w:rsidR="00000000" w:rsidRDefault="00B75B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B2E">
      <w:pPr>
        <w:pStyle w:val="HTML"/>
      </w:pPr>
      <w:r>
        <w:t xml:space="preserve">    Представитель</w:t>
      </w:r>
    </w:p>
    <w:p w:rsidR="00000000" w:rsidRDefault="00B75B2E">
      <w:pPr>
        <w:pStyle w:val="HTML"/>
      </w:pPr>
      <w:r>
        <w:t>ООО "Name" ________________ __________________________________</w:t>
      </w:r>
    </w:p>
    <w:p w:rsidR="00000000" w:rsidRDefault="00B75B2E">
      <w:pPr>
        <w:pStyle w:val="HTML"/>
      </w:pPr>
      <w:r>
        <w:t>(подпись)                 (Ф.И.О.)</w:t>
      </w:r>
    </w:p>
    <w:p w:rsidR="00000000" w:rsidRDefault="00B75B2E">
      <w:pPr>
        <w:pStyle w:val="HTML"/>
      </w:pPr>
    </w:p>
    <w:p w:rsidR="00000000" w:rsidRDefault="00B75B2E">
      <w:pPr>
        <w:pStyle w:val="HTML"/>
      </w:pPr>
      <w:r>
        <w:t>(доверенность от "___" ________ 200_ г.)</w:t>
      </w:r>
    </w:p>
    <w:p w:rsidR="00000000" w:rsidRDefault="00B75B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B2E">
      <w:pPr>
        <w:pStyle w:val="right"/>
      </w:pPr>
      <w:r>
        <w:t>Источник - "Доменные споры.</w:t>
      </w:r>
      <w:r>
        <w:t xml:space="preserve"> Защита товарных знаков и фирменных наименований", "Статут"</w:t>
      </w:r>
    </w:p>
    <w:p w:rsidR="00000000" w:rsidRDefault="00B75B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https://порядокправа.рф/obrazecy/xodatajstvo_o_naznachenii_ekspertizy_po_isku_o_zaprete_ispolzovaniya_tovarnogo_znaka_v_domennom_imeni.htm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2E"/>
    <w:rsid w:val="00B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F2D4AB-83F3-4564-BE39-12C51EE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naznachenii_ekspertizy_po_isku_o_zaprete_ispolzovaniya_tovarnogo_znaka_v_domennom_im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экспертизы по иску о запрете использования товарного знака в доменном имени в сети Интернет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2022-08-25T14:27:00Z</dcterms:created>
  <dcterms:modified xsi:type="dcterms:W3CDTF">2022-08-25T14:27:00Z</dcterms:modified>
</cp:coreProperties>
</file>