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F696F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Характеристика существующих и проектируемых объектов при строительстве, реконструкции, эксплуатации линейных объектов на лесном участке</w:t>
      </w:r>
    </w:p>
    <w:p w:rsidR="00000000" w:rsidRDefault="008F696F">
      <w:pPr>
        <w:pStyle w:val="right"/>
      </w:pPr>
      <w:r>
        <w:t>Приложение N 62 к Составу проекта освоения лесов и порядку его разработки</w:t>
      </w:r>
    </w:p>
    <w:p w:rsidR="00000000" w:rsidRDefault="008F69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696F">
      <w:pPr>
        <w:pStyle w:val="3"/>
        <w:rPr>
          <w:rFonts w:eastAsia="Times New Roman"/>
        </w:rPr>
      </w:pPr>
      <w:r>
        <w:rPr>
          <w:rFonts w:eastAsia="Times New Roman"/>
        </w:rPr>
        <w:t>ХАРАКТЕРИСТИКА СУЩЕСТВУЮЩИХ И ПРОЕКТИРУЕМЫХ ОБЪЕКТОВ ПРИ СТРОИТЕЛЬСТВЕ, РЕКОНСТРУКЦИИ, ЭКСПЛУАТАЦИИ ЛИНЕЙНЫХ ОБЪЕКТОВ НА ЛЕСНОМ УЧАСТКЕ</w:t>
      </w:r>
    </w:p>
    <w:p w:rsidR="00000000" w:rsidRDefault="008F696F">
      <w:pPr>
        <w:pStyle w:val="HTML"/>
      </w:pPr>
      <w:r>
        <w:t>---------------------------------------------</w:t>
      </w:r>
      <w:r>
        <w:t>--------------------------------------------------</w:t>
      </w:r>
    </w:p>
    <w:p w:rsidR="00000000" w:rsidRDefault="008F696F">
      <w:pPr>
        <w:pStyle w:val="HTML"/>
      </w:pPr>
      <w:r>
        <w:t>¦ Наименование  ¦Лесничество, ¦   N    ¦   N   ¦ Площадь ¦Протя-   ¦Характе-¦Проекти-  ¦Год   ¦</w:t>
      </w:r>
    </w:p>
    <w:p w:rsidR="00000000" w:rsidRDefault="008F696F">
      <w:pPr>
        <w:pStyle w:val="HTML"/>
      </w:pPr>
      <w:r>
        <w:t>¦    объекта    ¦ участковое  ¦квартала¦выдела ¦объекта, ¦женность ¦ристика ¦руемые    ¦прове-¦</w:t>
      </w:r>
    </w:p>
    <w:p w:rsidR="00000000" w:rsidRDefault="008F696F">
      <w:pPr>
        <w:pStyle w:val="HTML"/>
      </w:pPr>
      <w:r>
        <w:t xml:space="preserve">¦            </w:t>
      </w:r>
      <w:r>
        <w:t xml:space="preserve">   ¦ лесничество ¦        ¦       ¦   га    ¦объекта, ¦объекта ¦мероприя- ¦дения ¦</w:t>
      </w:r>
    </w:p>
    <w:p w:rsidR="00000000" w:rsidRDefault="008F696F">
      <w:pPr>
        <w:pStyle w:val="HTML"/>
      </w:pPr>
      <w:r>
        <w:t>¦               ¦             ¦        ¦       ¦         ¦км       ¦        ¦тия       ¦      ¦</w:t>
      </w:r>
    </w:p>
    <w:p w:rsidR="00000000" w:rsidRDefault="008F696F">
      <w:pPr>
        <w:pStyle w:val="HTML"/>
      </w:pPr>
      <w:r>
        <w:t>+---------------+-------------+--------+-------+---------+---------+--------+</w:t>
      </w:r>
      <w:r>
        <w:t>----------+------+</w:t>
      </w:r>
    </w:p>
    <w:p w:rsidR="00000000" w:rsidRDefault="008F696F">
      <w:pPr>
        <w:pStyle w:val="HTML"/>
      </w:pPr>
      <w:r>
        <w:t>¦       1       ¦      2      ¦   3    ¦   4   ¦    5    ¦    6    ¦   7    ¦    8     ¦  9   ¦</w:t>
      </w:r>
    </w:p>
    <w:p w:rsidR="00000000" w:rsidRDefault="008F696F">
      <w:pPr>
        <w:pStyle w:val="HTML"/>
      </w:pPr>
      <w:r>
        <w:t>+---------------+-------------+--------+-------+---------+---------+--------+----------+------+</w:t>
      </w:r>
    </w:p>
    <w:p w:rsidR="00000000" w:rsidRDefault="008F696F">
      <w:pPr>
        <w:pStyle w:val="HTML"/>
      </w:pPr>
      <w:r>
        <w:t xml:space="preserve">¦               ¦             ¦        ¦     </w:t>
      </w:r>
      <w:r>
        <w:t xml:space="preserve">  ¦         ¦         ¦        ¦          ¦      ¦</w:t>
      </w:r>
    </w:p>
    <w:p w:rsidR="00000000" w:rsidRDefault="008F696F">
      <w:pPr>
        <w:pStyle w:val="HTML"/>
      </w:pPr>
      <w:r>
        <w:t>+---------------+-------------+--------+-------+---------+---------+--------+----------+------+</w:t>
      </w:r>
    </w:p>
    <w:p w:rsidR="00000000" w:rsidRDefault="008F696F">
      <w:pPr>
        <w:pStyle w:val="HTML"/>
      </w:pPr>
      <w:r>
        <w:t>¦Существующие объекты                                                                         ¦</w:t>
      </w:r>
    </w:p>
    <w:p w:rsidR="00000000" w:rsidRDefault="008F696F">
      <w:pPr>
        <w:pStyle w:val="HTML"/>
      </w:pPr>
      <w:r>
        <w:t>+------------</w:t>
      </w:r>
      <w:r>
        <w:t>---------------------------------------------------------------------------------+</w:t>
      </w:r>
    </w:p>
    <w:p w:rsidR="00000000" w:rsidRDefault="008F696F">
      <w:pPr>
        <w:pStyle w:val="HTML"/>
      </w:pPr>
      <w:r>
        <w:t>¦               ¦             ¦        ¦       ¦         ¦         ¦        ¦          ¦      ¦</w:t>
      </w:r>
    </w:p>
    <w:p w:rsidR="00000000" w:rsidRDefault="008F696F">
      <w:pPr>
        <w:pStyle w:val="HTML"/>
      </w:pPr>
      <w:r>
        <w:t>+---------------+-------------+--------+-------+---------+---------+--------+</w:t>
      </w:r>
      <w:r>
        <w:t>----------+------+</w:t>
      </w:r>
    </w:p>
    <w:p w:rsidR="00000000" w:rsidRDefault="008F696F">
      <w:pPr>
        <w:pStyle w:val="HTML"/>
      </w:pPr>
      <w:r>
        <w:t>¦Объекты, подлежащие ремонту или реконструкции                                                ¦</w:t>
      </w:r>
    </w:p>
    <w:p w:rsidR="00000000" w:rsidRDefault="008F696F">
      <w:pPr>
        <w:pStyle w:val="HTML"/>
      </w:pPr>
      <w:r>
        <w:t>+---------------------------------------------------------------------------------------------+</w:t>
      </w:r>
    </w:p>
    <w:p w:rsidR="00000000" w:rsidRDefault="008F696F">
      <w:pPr>
        <w:pStyle w:val="HTML"/>
      </w:pPr>
      <w:r>
        <w:t xml:space="preserve">¦               ¦             ¦        ¦     </w:t>
      </w:r>
      <w:r>
        <w:t xml:space="preserve">  ¦         ¦         ¦        ¦          ¦      ¦</w:t>
      </w:r>
    </w:p>
    <w:p w:rsidR="00000000" w:rsidRDefault="008F696F">
      <w:pPr>
        <w:pStyle w:val="HTML"/>
      </w:pPr>
      <w:r>
        <w:t>+---------------+-------------+--------+-------+---------+---------+--------+----------+------+</w:t>
      </w:r>
    </w:p>
    <w:p w:rsidR="00000000" w:rsidRDefault="008F696F">
      <w:pPr>
        <w:pStyle w:val="HTML"/>
      </w:pPr>
      <w:r>
        <w:t>¦Проектируемые объекты                                                                        ¦</w:t>
      </w:r>
    </w:p>
    <w:p w:rsidR="00000000" w:rsidRDefault="008F696F">
      <w:pPr>
        <w:pStyle w:val="HTML"/>
      </w:pPr>
      <w:r>
        <w:t>+------------</w:t>
      </w:r>
      <w:r>
        <w:t>---------------------------------------------------------------------------------+</w:t>
      </w:r>
    </w:p>
    <w:p w:rsidR="00000000" w:rsidRDefault="008F696F">
      <w:pPr>
        <w:pStyle w:val="HTML"/>
      </w:pPr>
      <w:r>
        <w:lastRenderedPageBreak/>
        <w:t>¦               ¦             ¦        ¦       ¦         ¦         ¦        ¦          ¦      ¦</w:t>
      </w:r>
    </w:p>
    <w:p w:rsidR="00000000" w:rsidRDefault="008F696F">
      <w:pPr>
        <w:pStyle w:val="HTML"/>
      </w:pPr>
      <w:r>
        <w:t>+---------------+-------------+--------+-------+---------+---------+--------+</w:t>
      </w:r>
      <w:r>
        <w:t>----------+------+</w:t>
      </w:r>
    </w:p>
    <w:p w:rsidR="00000000" w:rsidRDefault="008F696F">
      <w:pPr>
        <w:pStyle w:val="HTML"/>
      </w:pPr>
      <w:r>
        <w:t>¦                                                                                             ¦</w:t>
      </w:r>
    </w:p>
    <w:p w:rsidR="00000000" w:rsidRDefault="008F696F">
      <w:pPr>
        <w:pStyle w:val="HTML"/>
      </w:pPr>
      <w:r>
        <w:t>-----------------------------------------------------------------------------------------------</w:t>
      </w:r>
    </w:p>
    <w:p w:rsidR="00000000" w:rsidRDefault="008F69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696F">
      <w:pPr>
        <w:pStyle w:val="right"/>
      </w:pPr>
      <w:r>
        <w:t>Источник - Приказ Рослесхоза от 29.02.2012 № 69</w:t>
      </w:r>
    </w:p>
    <w:p w:rsidR="00000000" w:rsidRDefault="008F69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https://порядокправа.рф/obrazecy/xarakteristika_sushhestvuyushhix_i_proektiruemyx_obektov_pri_stroitelstve_rekonstrukcii_ekspluatacii_.htm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6F"/>
    <w:rsid w:val="008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E359F0C-5C67-4DC8-9973-74E24F53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a_sushhestvuyushhix_i_proektiruemyx_obektov_pri_stroitelstve_rekonstrukcii_ekspluataci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существующих и проектируемых объектов при строительстве, реконструкции, эксплуатации линейных объектов на лесном участке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2022-08-25T14:15:00Z</dcterms:created>
  <dcterms:modified xsi:type="dcterms:W3CDTF">2022-08-25T14:15:00Z</dcterms:modified>
</cp:coreProperties>
</file>