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75A6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(претензия) о возмещении хранителем убытков, вызванных утратой, недостачей или </w:t>
      </w:r>
      <w:r>
        <w:rPr>
          <w:rFonts w:eastAsia="Times New Roman"/>
        </w:rPr>
        <w:t>повреждением вещей вследствие умысла (грубой неосторожности), после того как наступила обязанность поклажедателя(-ей) забрать вещи, переданные на хранение по договору о секвестре</w:t>
      </w:r>
    </w:p>
    <w:p w:rsidR="00000000" w:rsidRDefault="00CF75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75A6">
      <w:pPr>
        <w:pStyle w:val="HTML"/>
      </w:pPr>
      <w:r>
        <w:t xml:space="preserve">                                ___________________________________________</w:t>
      </w:r>
    </w:p>
    <w:p w:rsidR="00000000" w:rsidRDefault="00CF75A6">
      <w:pPr>
        <w:pStyle w:val="HTML"/>
      </w:pPr>
      <w:r>
        <w:t>(указать хранителя)</w:t>
      </w:r>
    </w:p>
    <w:p w:rsidR="00000000" w:rsidRDefault="00CF75A6">
      <w:pPr>
        <w:pStyle w:val="HTML"/>
      </w:pPr>
      <w:r>
        <w:t>___________________________________________</w:t>
      </w:r>
    </w:p>
    <w:p w:rsidR="00000000" w:rsidRDefault="00CF75A6">
      <w:pPr>
        <w:pStyle w:val="HTML"/>
      </w:pPr>
      <w:r>
        <w:t>(адрес, телефон)</w:t>
      </w:r>
    </w:p>
    <w:p w:rsidR="00000000" w:rsidRDefault="00CF75A6">
      <w:pPr>
        <w:pStyle w:val="HTML"/>
      </w:pPr>
      <w:r>
        <w:t>от ________________________________________</w:t>
      </w:r>
    </w:p>
    <w:p w:rsidR="00000000" w:rsidRDefault="00CF75A6">
      <w:pPr>
        <w:pStyle w:val="HTML"/>
      </w:pPr>
      <w:r>
        <w:t>(указать поклажедателя)</w:t>
      </w:r>
    </w:p>
    <w:p w:rsidR="00000000" w:rsidRDefault="00CF75A6">
      <w:pPr>
        <w:pStyle w:val="HTML"/>
      </w:pPr>
      <w:r>
        <w:t>___________________________________________</w:t>
      </w:r>
    </w:p>
    <w:p w:rsidR="00000000" w:rsidRDefault="00CF75A6">
      <w:pPr>
        <w:pStyle w:val="HTML"/>
      </w:pPr>
      <w:r>
        <w:t>(адрес, телефон)</w:t>
      </w:r>
    </w:p>
    <w:p w:rsidR="00000000" w:rsidRDefault="00CF75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75A6">
      <w:pPr>
        <w:pStyle w:val="3"/>
        <w:rPr>
          <w:rFonts w:eastAsia="Times New Roman"/>
        </w:rPr>
      </w:pPr>
      <w:r>
        <w:rPr>
          <w:rFonts w:eastAsia="Times New Roman"/>
        </w:rPr>
        <w:t>Требование (претензия) о возмещении хранителе</w:t>
      </w:r>
      <w:r>
        <w:rPr>
          <w:rFonts w:eastAsia="Times New Roman"/>
        </w:rPr>
        <w:t>м убытков, вызванных утратой, недостачей или повреждением вещей вследствие умысла (грубой неосторожности), после того как наступила обязанность поклажедателя(-ей) забрать вещи, переданные на хранение по договору о секвестре</w:t>
      </w:r>
    </w:p>
    <w:p w:rsidR="00000000" w:rsidRDefault="00CF75A6">
      <w:pPr>
        <w:pStyle w:val="just"/>
      </w:pPr>
      <w:r>
        <w:t>"___"__________ ___ г. между ___</w:t>
      </w:r>
      <w:r>
        <w:t>__________________________ (далее - "поклажедатель") и __________________________________ (далее - "хранитель") был заключен Договор о секвестре N ____, по которому хранитель оказал услуги по хранению _________________________________ (далее - "Вещи"), явл</w:t>
      </w:r>
      <w:r>
        <w:t>яющихся предметом спора, с условием возврата тому лицу, которому они будут присуждены по решению суда (или: по соглашению всех спорящих лиц).</w:t>
      </w:r>
    </w:p>
    <w:p w:rsidR="00000000" w:rsidRDefault="00CF75A6">
      <w:pPr>
        <w:pStyle w:val="just"/>
      </w:pPr>
      <w:r>
        <w:t>Стоимость Вещей составляет _____ (_________) рублей, что подтверждается __________________________________________</w:t>
      </w:r>
      <w:r>
        <w:t>______________.</w:t>
      </w:r>
    </w:p>
    <w:p w:rsidR="00000000" w:rsidRDefault="00CF75A6">
      <w:pPr>
        <w:pStyle w:val="just"/>
      </w:pPr>
      <w:r>
        <w:t>"___"__________ ___ г. спор между поклажедателями был разрешен, что подтверждается _________________________________________.</w:t>
      </w:r>
    </w:p>
    <w:p w:rsidR="00000000" w:rsidRDefault="00CF75A6">
      <w:pPr>
        <w:pStyle w:val="HTML"/>
      </w:pPr>
      <w:r>
        <w:t xml:space="preserve">    "___"__________ ___ г. поклажедатель обратился с требованием возвратить</w:t>
      </w:r>
    </w:p>
    <w:p w:rsidR="00000000" w:rsidRDefault="00CF75A6">
      <w:pPr>
        <w:pStyle w:val="HTML"/>
      </w:pPr>
      <w:r>
        <w:t>Вещи,  однако  Вещи  возвращены  покла</w:t>
      </w:r>
      <w:r>
        <w:t>жедателю не были по причине их утраты</w:t>
      </w:r>
    </w:p>
    <w:p w:rsidR="00000000" w:rsidRDefault="00CF75A6">
      <w:pPr>
        <w:pStyle w:val="HTML"/>
      </w:pPr>
      <w:r>
        <w:t>хранителем в связи с _________________________, произошедшим(ей) вследствие</w:t>
      </w:r>
    </w:p>
    <w:p w:rsidR="00000000" w:rsidRDefault="00CF75A6">
      <w:pPr>
        <w:pStyle w:val="HTML"/>
      </w:pPr>
      <w:r>
        <w:t>___________________________________________________________________________</w:t>
      </w:r>
    </w:p>
    <w:p w:rsidR="00000000" w:rsidRDefault="00CF75A6">
      <w:pPr>
        <w:pStyle w:val="HTML"/>
      </w:pPr>
      <w:r>
        <w:t>(указать факты, из которых следует, что утрата, недостача или повр</w:t>
      </w:r>
      <w:r>
        <w:t>еждение</w:t>
      </w:r>
    </w:p>
    <w:p w:rsidR="00000000" w:rsidRDefault="00CF75A6">
      <w:pPr>
        <w:pStyle w:val="HTML"/>
      </w:pPr>
      <w:r>
        <w:t>__________________________________________________________________________,</w:t>
      </w:r>
    </w:p>
    <w:p w:rsidR="00000000" w:rsidRDefault="00CF75A6">
      <w:pPr>
        <w:pStyle w:val="HTML"/>
      </w:pPr>
      <w:r>
        <w:t>Вещей  произошли   при наличии  умысла или грубой неосторожности хранителя)</w:t>
      </w:r>
    </w:p>
    <w:p w:rsidR="00000000" w:rsidRDefault="00CF75A6">
      <w:pPr>
        <w:pStyle w:val="HTML"/>
      </w:pPr>
      <w:r>
        <w:t>что подтверждается _______________________________, о чем был составлен Акт</w:t>
      </w:r>
    </w:p>
    <w:p w:rsidR="00000000" w:rsidRDefault="00CF75A6">
      <w:pPr>
        <w:pStyle w:val="HTML"/>
      </w:pPr>
      <w:r>
        <w:lastRenderedPageBreak/>
        <w:t>N ___ от "___"______</w:t>
      </w:r>
      <w:r>
        <w:t>____ ___ г.</w:t>
      </w:r>
    </w:p>
    <w:p w:rsidR="00000000" w:rsidRDefault="00CF75A6">
      <w:pPr>
        <w:pStyle w:val="HTML"/>
      </w:pPr>
      <w:r>
        <w:t>Вариант  1:  Вещи  были  возвращены  не  полностью по причине их утраты</w:t>
      </w:r>
    </w:p>
    <w:p w:rsidR="00000000" w:rsidRDefault="00CF75A6">
      <w:pPr>
        <w:pStyle w:val="HTML"/>
      </w:pPr>
      <w:r>
        <w:t>хранителем в связи с _________________________, произошедшим(ей) вследствие</w:t>
      </w:r>
    </w:p>
    <w:p w:rsidR="00000000" w:rsidRDefault="00CF75A6">
      <w:pPr>
        <w:pStyle w:val="HTML"/>
      </w:pPr>
      <w:r>
        <w:t>___________________________________________________________________________</w:t>
      </w:r>
    </w:p>
    <w:p w:rsidR="00000000" w:rsidRDefault="00CF75A6">
      <w:pPr>
        <w:pStyle w:val="HTML"/>
      </w:pPr>
      <w:r>
        <w:t>(указать факты, из к</w:t>
      </w:r>
      <w:r>
        <w:t>оторых следует, что утрата, недостача или повреждение</w:t>
      </w:r>
    </w:p>
    <w:p w:rsidR="00000000" w:rsidRDefault="00CF75A6">
      <w:pPr>
        <w:pStyle w:val="HTML"/>
      </w:pPr>
      <w:r>
        <w:t>__________________________________________________________________________,</w:t>
      </w:r>
    </w:p>
    <w:p w:rsidR="00000000" w:rsidRDefault="00CF75A6">
      <w:pPr>
        <w:pStyle w:val="HTML"/>
      </w:pPr>
      <w:r>
        <w:t>Вещей  произошли   при наличии  умысла или грубой неосторожности хранителя)</w:t>
      </w:r>
    </w:p>
    <w:p w:rsidR="00000000" w:rsidRDefault="00CF75A6">
      <w:pPr>
        <w:pStyle w:val="HTML"/>
      </w:pPr>
      <w:r>
        <w:t>что подтверждается _______________________________________.</w:t>
      </w:r>
    </w:p>
    <w:p w:rsidR="00000000" w:rsidRDefault="00CF75A6">
      <w:pPr>
        <w:pStyle w:val="just"/>
      </w:pPr>
      <w:r>
        <w:t>Не хватает следующих Вещей: __________________________________________, о чем был составлен Акт N ___ от "___"__________ ___ г.</w:t>
      </w:r>
    </w:p>
    <w:p w:rsidR="00000000" w:rsidRDefault="00CF75A6">
      <w:pPr>
        <w:pStyle w:val="just"/>
      </w:pPr>
      <w:r>
        <w:t>Вариант 2: Вещи были повреждены при хранении, а именно: ____________</w:t>
      </w:r>
      <w:r>
        <w:t>________________________, о чем был составлен Акт о повреждении N ___ от "___"__________ ___ г.</w:t>
      </w:r>
    </w:p>
    <w:p w:rsidR="00000000" w:rsidRDefault="00CF75A6">
      <w:pPr>
        <w:pStyle w:val="HTML"/>
      </w:pPr>
      <w:r>
        <w:t xml:space="preserve">    Указанные повреждения произошли по причине ____________________________</w:t>
      </w:r>
    </w:p>
    <w:p w:rsidR="00000000" w:rsidRDefault="00CF75A6">
      <w:pPr>
        <w:pStyle w:val="HTML"/>
      </w:pPr>
      <w:r>
        <w:t>_____________________________________________, произошедшего(ей) вследствие</w:t>
      </w:r>
    </w:p>
    <w:p w:rsidR="00000000" w:rsidRDefault="00CF75A6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CF75A6">
      <w:pPr>
        <w:pStyle w:val="HTML"/>
      </w:pPr>
      <w:r>
        <w:t>(указать факты, из которых следует, что утрата, недостача или повреждение</w:t>
      </w:r>
    </w:p>
    <w:p w:rsidR="00000000" w:rsidRDefault="00CF75A6">
      <w:pPr>
        <w:pStyle w:val="HTML"/>
      </w:pPr>
      <w:r>
        <w:t>__________________________________________________________________________,</w:t>
      </w:r>
    </w:p>
    <w:p w:rsidR="00000000" w:rsidRDefault="00CF75A6">
      <w:pPr>
        <w:pStyle w:val="HTML"/>
      </w:pPr>
      <w:r>
        <w:t>Вещей   произошли   при наличии умысла</w:t>
      </w:r>
      <w:r>
        <w:t xml:space="preserve"> или грубой неосторожности хранителя)</w:t>
      </w:r>
    </w:p>
    <w:p w:rsidR="00000000" w:rsidRDefault="00CF75A6">
      <w:pPr>
        <w:pStyle w:val="HTML"/>
      </w:pPr>
      <w:r>
        <w:t>что подтверждается ________________________________________.</w:t>
      </w:r>
    </w:p>
    <w:p w:rsidR="00000000" w:rsidRDefault="00CF75A6">
      <w:pPr>
        <w:pStyle w:val="just"/>
      </w:pPr>
      <w:r>
        <w:t>Согласно ст. 905 Гражданского кодекса Российской Федерации общие положения о хранении применяются к отдельным его видам, если правилами об отдельных видах хр</w:t>
      </w:r>
      <w:r>
        <w:t>анения не установлено иное.</w:t>
      </w:r>
    </w:p>
    <w:p w:rsidR="00000000" w:rsidRDefault="00CF75A6">
      <w:pPr>
        <w:pStyle w:val="just"/>
      </w:pPr>
      <w:r>
        <w:t xml:space="preserve">Согласно п. 2 ст. 901 Гражданского кодекса Российской Федерации за утрату, недостачу или повреждение принятых на хранение вещей, после того как наступила обязанность поклажедателя взять эти вещи обратно, хранитель отвечает лишь </w:t>
      </w:r>
      <w:r>
        <w:t>при наличии с его стороны умысла или грубой неосторожности.</w:t>
      </w:r>
    </w:p>
    <w:p w:rsidR="00000000" w:rsidRDefault="00CF75A6">
      <w:pPr>
        <w:pStyle w:val="just"/>
      </w:pPr>
      <w:r>
        <w:t xml:space="preserve">Согласно п. 1 ст. 902 Гражданского кодекса Российской Федерации убытки, причиненные поклажедателю утратой, недостачей или повреждением вещей, возмещаются хранителем, если они причинены вследствие </w:t>
      </w:r>
      <w:r>
        <w:t>неисполнения или ненадлежащего исполнения им своих обязательств, если законом или договором хранения не предусмотрено иное.</w:t>
      </w:r>
    </w:p>
    <w:p w:rsidR="00000000" w:rsidRDefault="00CF75A6">
      <w:pPr>
        <w:pStyle w:val="just"/>
      </w:pPr>
      <w:r>
        <w:t>В соответствии со ст. 15 Гражданского кодекса Российской Федерации лицо, право которого нарушено, может требовать полного возмещения</w:t>
      </w:r>
      <w:r>
        <w:t xml:space="preserve"> причиненных ему убытков, если законом или договором не предусмотрено возмещение убытков в меньшем размере.</w:t>
      </w:r>
    </w:p>
    <w:p w:rsidR="00000000" w:rsidRDefault="00CF75A6">
      <w:pPr>
        <w:pStyle w:val="just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</w:t>
      </w:r>
      <w:r>
        <w:t>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CF75A6">
      <w:pPr>
        <w:pStyle w:val="just"/>
      </w:pPr>
      <w:r>
        <w:t xml:space="preserve">На основании изложенного и руководствуясь ст. 15, </w:t>
      </w:r>
      <w:r>
        <w:t xml:space="preserve">п. 2 ст. 901, п. 1 ст. 902, ст. ст. 905, 926 Гражданского кодекса Российской Федерации, просьба в срок до "___"__________ ___ г. возместить убытки в виде _________________________, причиненные утратой (или: недостачей; повреждением) переданных на хранение </w:t>
      </w:r>
      <w:r>
        <w:t>Вещей вследствие умысла (или: грубой неосторожности) хранителя, после того как наступила обязанность поклажедателя забрать Вещи, переданные на хранение, в размере _____ (_________) рублей.</w:t>
      </w:r>
    </w:p>
    <w:p w:rsidR="00000000" w:rsidRDefault="00CF75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75A6">
      <w:pPr>
        <w:pStyle w:val="just"/>
      </w:pPr>
      <w:r>
        <w:t>Приложения:</w:t>
      </w:r>
    </w:p>
    <w:p w:rsidR="00000000" w:rsidRDefault="00CF75A6">
      <w:pPr>
        <w:pStyle w:val="just"/>
      </w:pPr>
      <w:r>
        <w:t>1. Документы, подтверждающие утрату (или: недостачу; п</w:t>
      </w:r>
      <w:r>
        <w:t>овреждение) переданных на хранение Вещей вследствие умысла (грубой неосторожности) хранителя.</w:t>
      </w:r>
    </w:p>
    <w:p w:rsidR="00000000" w:rsidRDefault="00CF75A6">
      <w:pPr>
        <w:pStyle w:val="just"/>
      </w:pPr>
      <w:r>
        <w:t>2. Копия Акта об утрате (недостаче, повреждении) Вещей N ___ от "___"__________ ___ г.</w:t>
      </w:r>
    </w:p>
    <w:p w:rsidR="00000000" w:rsidRDefault="00CF75A6">
      <w:pPr>
        <w:pStyle w:val="just"/>
      </w:pPr>
      <w:r>
        <w:t>3. Документы, подтверждающие причинение убытков поклажедателю и их размер.</w:t>
      </w:r>
    </w:p>
    <w:p w:rsidR="00000000" w:rsidRDefault="00CF75A6">
      <w:pPr>
        <w:pStyle w:val="just"/>
      </w:pPr>
      <w:r>
        <w:t>4. Документы, подтверждающие полномочия лица, представляющего интересы поклажедателя.</w:t>
      </w:r>
    </w:p>
    <w:p w:rsidR="00000000" w:rsidRDefault="00CF75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75A6">
      <w:pPr>
        <w:pStyle w:val="HTML"/>
      </w:pPr>
      <w:r>
        <w:t xml:space="preserve">    "___"_________ ___ г.</w:t>
      </w:r>
    </w:p>
    <w:p w:rsidR="00000000" w:rsidRDefault="00CF75A6">
      <w:pPr>
        <w:pStyle w:val="HTML"/>
      </w:pPr>
    </w:p>
    <w:p w:rsidR="00000000" w:rsidRDefault="00CF75A6">
      <w:pPr>
        <w:pStyle w:val="HTML"/>
      </w:pPr>
      <w:r>
        <w:t>Поклажедатель:</w:t>
      </w:r>
    </w:p>
    <w:p w:rsidR="00000000" w:rsidRDefault="00CF75A6">
      <w:pPr>
        <w:pStyle w:val="HTML"/>
      </w:pPr>
      <w:r>
        <w:t>_____________________</w:t>
      </w:r>
    </w:p>
    <w:p w:rsidR="00000000" w:rsidRDefault="00CF75A6">
      <w:pPr>
        <w:pStyle w:val="HTML"/>
      </w:pPr>
      <w:r>
        <w:t>(подпись)</w:t>
      </w:r>
    </w:p>
    <w:p w:rsidR="00000000" w:rsidRDefault="00CF75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obrazecy/trebovanie_pretenziya_o_vozmeshhenii_xranitelem_ubytkov_vyzvannyx_utratoj_nedostachej_ili_povrezhdeni_4.htm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A6"/>
    <w:rsid w:val="00C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80579A-4B09-4612-8DD5-8E959F3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pretenziya_o_vozmeshhenii_xranitelem_ubytkov_vyzvannyx_utratoj_nedostachej_ili_povrezhdeni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(претензия) о возмещении хранителем убытков, вызванных утратой, недостачей или повреждением вещей вследствие умысла (грубой неосторожности), после того как наступила обязанность поклажедателя(-ей) забрать вещи, переданные на хранение по договору о секвестре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2022-08-24T15:53:00Z</dcterms:created>
  <dcterms:modified xsi:type="dcterms:W3CDTF">2022-08-24T15:53:00Z</dcterms:modified>
</cp:coreProperties>
</file>