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3CA1">
      <w:pPr>
        <w:pStyle w:val="1"/>
        <w:rPr>
          <w:rFonts w:eastAsia="Times New Roman"/>
        </w:rPr>
      </w:pPr>
      <w:r>
        <w:rPr>
          <w:rFonts w:eastAsia="Times New Roman"/>
        </w:rPr>
        <w:t>Титульный лист оперативного отчета. Форма № 1.0</w:t>
      </w:r>
    </w:p>
    <w:p w:rsidR="00000000" w:rsidRDefault="00323CA1">
      <w:pPr>
        <w:pStyle w:val="right"/>
      </w:pPr>
      <w:r>
        <w:t>Приложение к Приказу Госкорпорации "Росатом" от 06.12.2013 N 1/19-НПА</w:t>
      </w:r>
    </w:p>
    <w:p w:rsidR="00000000" w:rsidRDefault="00323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CA1">
      <w:pPr>
        <w:pStyle w:val="3"/>
        <w:rPr>
          <w:rFonts w:eastAsia="Times New Roman"/>
        </w:rPr>
      </w:pPr>
      <w:r>
        <w:rPr>
          <w:rFonts w:eastAsia="Times New Roman"/>
        </w:rPr>
        <w:t>Титульный лист оперативного отчета</w:t>
      </w:r>
    </w:p>
    <w:p w:rsidR="00000000" w:rsidRDefault="00323CA1">
      <w:pPr>
        <w:pStyle w:val="right"/>
      </w:pPr>
      <w:r>
        <w:t>Форма 1.0</w:t>
      </w:r>
    </w:p>
    <w:p w:rsidR="00000000" w:rsidRDefault="00323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CA1">
      <w:pPr>
        <w:pStyle w:val="HTML"/>
      </w:pPr>
      <w:r>
        <w:t xml:space="preserve">                      ГОСУДАРСТВЕННЫЙ УЧЕТ И КОНТРОЛЬ</w:t>
      </w:r>
    </w:p>
    <w:p w:rsidR="00000000" w:rsidRDefault="00323CA1">
      <w:pPr>
        <w:pStyle w:val="HTML"/>
      </w:pPr>
      <w:r>
        <w:t>РАДИОАКТИВНЫХ ВЕЩЕСТВ И РАДИОАКТИВНЫХ ОТХОДОВ</w:t>
      </w:r>
    </w:p>
    <w:p w:rsidR="00000000" w:rsidRDefault="00323CA1">
      <w:pPr>
        <w:pStyle w:val="HTML"/>
      </w:pPr>
    </w:p>
    <w:p w:rsidR="00000000" w:rsidRDefault="00323CA1">
      <w:pPr>
        <w:pStyle w:val="HTML"/>
      </w:pPr>
      <w:r>
        <w:t>Конфиденциальность гарантируется получателем информации</w:t>
      </w:r>
    </w:p>
    <w:p w:rsidR="00000000" w:rsidRDefault="00323CA1">
      <w:pPr>
        <w:pStyle w:val="HTML"/>
      </w:pPr>
      <w:r>
        <w:t>-------------------------------------------------------------------</w:t>
      </w:r>
    </w:p>
    <w:p w:rsidR="00000000" w:rsidRDefault="00323CA1">
      <w:pPr>
        <w:pStyle w:val="HTML"/>
      </w:pPr>
    </w:p>
    <w:p w:rsidR="00000000" w:rsidRDefault="00323CA1">
      <w:pPr>
        <w:pStyle w:val="HTML"/>
      </w:pPr>
      <w:r>
        <w:t>Регистрационный N _______________</w:t>
      </w:r>
    </w:p>
    <w:p w:rsidR="00000000" w:rsidRDefault="00323CA1">
      <w:pPr>
        <w:pStyle w:val="HTML"/>
      </w:pPr>
    </w:p>
    <w:p w:rsidR="00000000" w:rsidRDefault="00323CA1">
      <w:pPr>
        <w:pStyle w:val="HTML"/>
      </w:pPr>
      <w:r>
        <w:t>-------------------------------------------------</w:t>
      </w:r>
      <w:r>
        <w:t>------</w:t>
      </w:r>
    </w:p>
    <w:p w:rsidR="00000000" w:rsidRDefault="00323CA1">
      <w:pPr>
        <w:pStyle w:val="HTML"/>
      </w:pPr>
      <w:r>
        <w:t>¦                    Представляют:                    ¦  Оперативный отчет</w:t>
      </w:r>
    </w:p>
    <w:p w:rsidR="00000000" w:rsidRDefault="00323CA1">
      <w:pPr>
        <w:pStyle w:val="HTML"/>
      </w:pPr>
      <w:r>
        <w:t>+-----------------------------------------------------+        Форма</w:t>
      </w:r>
    </w:p>
    <w:p w:rsidR="00000000" w:rsidRDefault="00323CA1">
      <w:pPr>
        <w:pStyle w:val="HTML"/>
      </w:pPr>
      <w:r>
        <w:t>¦1.  Юридические  лица,  филиалы,  представительства и¦ утверждена приказом</w:t>
      </w:r>
    </w:p>
    <w:p w:rsidR="00000000" w:rsidRDefault="00323CA1">
      <w:pPr>
        <w:pStyle w:val="HTML"/>
      </w:pPr>
      <w:r>
        <w:t>¦другие  обособленные   подра</w:t>
      </w:r>
      <w:r>
        <w:t>зделения,  осуществляющие¦    Госкорпорации</w:t>
      </w:r>
    </w:p>
    <w:p w:rsidR="00000000" w:rsidRDefault="00323CA1">
      <w:pPr>
        <w:pStyle w:val="HTML"/>
      </w:pPr>
      <w:r>
        <w:t>¦деятельность по обращению с РВ и (или) РАО:          ¦      "Росатом"</w:t>
      </w:r>
    </w:p>
    <w:p w:rsidR="00000000" w:rsidRDefault="00323CA1">
      <w:pPr>
        <w:pStyle w:val="HTML"/>
      </w:pPr>
      <w:r>
        <w:t>¦  региональным    и    ведомственным   информационно-¦ от __________ N ___</w:t>
      </w:r>
    </w:p>
    <w:p w:rsidR="00000000" w:rsidRDefault="00323CA1">
      <w:pPr>
        <w:pStyle w:val="HTML"/>
      </w:pPr>
      <w:r>
        <w:t>¦аналитическим  центрам  СГУК  РВ  и  РАО,  а  при  их¦</w:t>
      </w:r>
    </w:p>
    <w:p w:rsidR="00000000" w:rsidRDefault="00323CA1">
      <w:pPr>
        <w:pStyle w:val="HTML"/>
      </w:pPr>
      <w:r>
        <w:t>¦отсутств</w:t>
      </w:r>
      <w:r>
        <w:t>ии     -     центральному      информационно-¦</w:t>
      </w:r>
    </w:p>
    <w:p w:rsidR="00000000" w:rsidRDefault="00323CA1">
      <w:pPr>
        <w:pStyle w:val="HTML"/>
      </w:pPr>
      <w:r>
        <w:t>¦аналитическом центру СГУК РВ и РАО;                  ¦</w:t>
      </w:r>
    </w:p>
    <w:p w:rsidR="00000000" w:rsidRDefault="00323CA1">
      <w:pPr>
        <w:pStyle w:val="HTML"/>
      </w:pPr>
      <w:r>
        <w:t>¦  органу управления  использованием  атомной энергии,¦</w:t>
      </w:r>
    </w:p>
    <w:p w:rsidR="00000000" w:rsidRDefault="00323CA1">
      <w:pPr>
        <w:pStyle w:val="HTML"/>
      </w:pPr>
      <w:r>
        <w:t>¦признавшему  организацию   пригодной  эксплуатировать¦</w:t>
      </w:r>
    </w:p>
    <w:p w:rsidR="00000000" w:rsidRDefault="00323CA1">
      <w:pPr>
        <w:pStyle w:val="HTML"/>
      </w:pPr>
      <w:r>
        <w:t xml:space="preserve">¦объекты использования атомной энергии.  </w:t>
      </w:r>
      <w:r>
        <w:t xml:space="preserve">             ¦</w:t>
      </w:r>
    </w:p>
    <w:p w:rsidR="00000000" w:rsidRDefault="00323CA1">
      <w:pPr>
        <w:pStyle w:val="HTML"/>
      </w:pPr>
      <w:r>
        <w:t>¦2.   Региональные   и   ведомственные  информационно-¦</w:t>
      </w:r>
    </w:p>
    <w:p w:rsidR="00000000" w:rsidRDefault="00323CA1">
      <w:pPr>
        <w:pStyle w:val="HTML"/>
      </w:pPr>
      <w:r>
        <w:t>¦аналитические центры СГУК РВ и РАО:                  ¦</w:t>
      </w:r>
    </w:p>
    <w:p w:rsidR="00000000" w:rsidRDefault="00323CA1">
      <w:pPr>
        <w:pStyle w:val="HTML"/>
      </w:pPr>
      <w:r>
        <w:t>¦  центральному   информационно-аналитическому  центру¦</w:t>
      </w:r>
    </w:p>
    <w:p w:rsidR="00000000" w:rsidRDefault="00323CA1">
      <w:pPr>
        <w:pStyle w:val="HTML"/>
      </w:pPr>
      <w:r>
        <w:t>¦СГУК РВ и РАО.                                       ¦</w:t>
      </w:r>
    </w:p>
    <w:p w:rsidR="00000000" w:rsidRDefault="00323CA1">
      <w:pPr>
        <w:pStyle w:val="HTML"/>
      </w:pPr>
      <w:r>
        <w:t>-------------------------------------------------------</w:t>
      </w:r>
    </w:p>
    <w:p w:rsidR="00000000" w:rsidRDefault="00323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CA1">
      <w:pPr>
        <w:pStyle w:val="left"/>
      </w:pPr>
      <w:r>
        <w:t>Орган управления использованием атомной энергии -</w:t>
      </w:r>
    </w:p>
    <w:p w:rsidR="00000000" w:rsidRDefault="00323CA1">
      <w:pPr>
        <w:pStyle w:val="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323CA1">
      <w:pPr>
        <w:pStyle w:val="left"/>
      </w:pPr>
      <w:r>
        <w:t>Субъект Российской Федерации -</w:t>
      </w:r>
    </w:p>
    <w:p w:rsidR="00000000" w:rsidRDefault="00323CA1">
      <w:pPr>
        <w:pStyle w:val="left"/>
      </w:pPr>
      <w:r>
        <w:t>Наименование юридического лица -</w:t>
      </w:r>
    </w:p>
    <w:p w:rsidR="00000000" w:rsidRDefault="00323CA1">
      <w:pPr>
        <w:pStyle w:val="left"/>
      </w:pPr>
      <w:r>
        <w:t>Адрес места нахождения юридического лица -</w:t>
      </w:r>
    </w:p>
    <w:p w:rsidR="00000000" w:rsidRDefault="00323CA1">
      <w:pPr>
        <w:pStyle w:val="left"/>
      </w:pPr>
      <w:r>
        <w:t>Адрес фактического места нахождения юрид</w:t>
      </w:r>
      <w:r>
        <w:t>ического лица -</w:t>
      </w:r>
    </w:p>
    <w:p w:rsidR="00000000" w:rsidRDefault="00323CA1">
      <w:pPr>
        <w:pStyle w:val="left"/>
      </w:pPr>
      <w:r>
        <w:t>Должность, фамилия имя отчество руководителя -</w:t>
      </w:r>
    </w:p>
    <w:p w:rsidR="00000000" w:rsidRDefault="00323CA1">
      <w:pPr>
        <w:pStyle w:val="left"/>
      </w:pPr>
      <w:r>
        <w:lastRenderedPageBreak/>
        <w:t>Телефон</w:t>
      </w:r>
    </w:p>
    <w:p w:rsidR="00000000" w:rsidRDefault="00323CA1">
      <w:pPr>
        <w:pStyle w:val="left"/>
      </w:pPr>
      <w:r>
        <w:t>Факс</w:t>
      </w:r>
    </w:p>
    <w:p w:rsidR="00000000" w:rsidRDefault="00323CA1">
      <w:pPr>
        <w:pStyle w:val="left"/>
      </w:pPr>
      <w:r>
        <w:t>Адрес электронной почты</w:t>
      </w:r>
    </w:p>
    <w:p w:rsidR="00000000" w:rsidRDefault="00323CA1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323CA1">
      <w:pPr>
        <w:pStyle w:val="left"/>
      </w:pPr>
      <w:r>
        <w:t>Субъект Российской Федерации -</w:t>
      </w:r>
    </w:p>
    <w:p w:rsidR="00000000" w:rsidRDefault="00323CA1">
      <w:pPr>
        <w:pStyle w:val="left"/>
      </w:pPr>
      <w:r>
        <w:t>Наименование обособленного подразделения -</w:t>
      </w:r>
    </w:p>
    <w:p w:rsidR="00000000" w:rsidRDefault="00323CA1">
      <w:pPr>
        <w:pStyle w:val="left"/>
      </w:pPr>
      <w:r>
        <w:t>Адрес места нахождения обособленного подразделения -</w:t>
      </w:r>
    </w:p>
    <w:p w:rsidR="00000000" w:rsidRDefault="00323CA1">
      <w:pPr>
        <w:pStyle w:val="left"/>
      </w:pPr>
      <w:r>
        <w:t>Адрес фактического места на</w:t>
      </w:r>
      <w:r>
        <w:t>хождения обособленного подразделения -</w:t>
      </w:r>
    </w:p>
    <w:p w:rsidR="00000000" w:rsidRDefault="00323CA1">
      <w:pPr>
        <w:pStyle w:val="left"/>
      </w:pPr>
      <w:r>
        <w:t>Должность, фамилия имя отчество руководителя -</w:t>
      </w:r>
    </w:p>
    <w:p w:rsidR="00000000" w:rsidRDefault="00323CA1">
      <w:pPr>
        <w:pStyle w:val="left"/>
      </w:pPr>
      <w:r>
        <w:t>Телефон</w:t>
      </w:r>
    </w:p>
    <w:p w:rsidR="00000000" w:rsidRDefault="00323CA1">
      <w:pPr>
        <w:pStyle w:val="left"/>
      </w:pPr>
      <w:r>
        <w:t>Факс</w:t>
      </w:r>
    </w:p>
    <w:p w:rsidR="00000000" w:rsidRDefault="00323CA1">
      <w:pPr>
        <w:pStyle w:val="left"/>
      </w:pPr>
      <w:r>
        <w:t>Адрес электронной почты</w:t>
      </w:r>
    </w:p>
    <w:p w:rsidR="00000000" w:rsidRDefault="00323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CA1">
      <w:pPr>
        <w:pStyle w:val="left"/>
      </w:pPr>
      <w:r>
        <w:t>Коды проставляет отчитывающаяся организация</w:t>
      </w:r>
    </w:p>
    <w:p w:rsidR="00000000" w:rsidRDefault="00323CA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3CA1">
      <w:pPr>
        <w:pStyle w:val="3"/>
        <w:rPr>
          <w:rFonts w:eastAsia="Times New Roman"/>
        </w:rPr>
      </w:pPr>
      <w:r>
        <w:rPr>
          <w:rFonts w:eastAsia="Times New Roman"/>
        </w:rPr>
        <w:t>ОКПО ОКВЭД ОКАТО ОКТМО ИНН КПП</w:t>
      </w:r>
    </w:p>
    <w:p w:rsidR="00000000" w:rsidRDefault="00323CA1">
      <w:pPr>
        <w:pStyle w:val="left"/>
      </w:pPr>
      <w:r>
        <w:t>ОКОПФ</w:t>
      </w:r>
    </w:p>
    <w:p w:rsidR="00000000" w:rsidRDefault="00323CA1">
      <w:pPr>
        <w:pStyle w:val="3"/>
        <w:rPr>
          <w:rFonts w:eastAsia="Times New Roman"/>
        </w:rPr>
      </w:pPr>
      <w:r>
        <w:rPr>
          <w:rFonts w:eastAsia="Times New Roman"/>
        </w:rPr>
        <w:t>ОКФС 1</w:t>
      </w:r>
    </w:p>
    <w:p w:rsidR="00000000" w:rsidRDefault="00323CA1">
      <w:pPr>
        <w:pStyle w:val="3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323CA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23CA1">
      <w:pPr>
        <w:pStyle w:val="right"/>
      </w:pPr>
      <w:r>
        <w:t>Источник - Приказ Госкорпорации "Росатом" от 06.12.2013 № 1/19-НПА</w:t>
      </w:r>
    </w:p>
    <w:p w:rsidR="00000000" w:rsidRDefault="00323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https://порядокправа.рф/obrazecy/titulnyj_list_operativnogo_otcheta_forma_n_10.htm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A1"/>
    <w:rsid w:val="003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C4C721D-22FB-4963-9E59-451368E1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list_operativnogo_otcheta_forma_n_10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оперативного отчета. Форма № 1.0 -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2022-08-23T17:39:00Z</dcterms:created>
  <dcterms:modified xsi:type="dcterms:W3CDTF">2022-08-23T17:39:00Z</dcterms:modified>
</cp:coreProperties>
</file>