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3B74">
      <w:pPr>
        <w:pStyle w:val="1"/>
        <w:rPr>
          <w:rFonts w:eastAsia="Times New Roman"/>
        </w:rPr>
      </w:pPr>
      <w:r>
        <w:rPr>
          <w:rFonts w:eastAsia="Times New Roman"/>
        </w:rPr>
        <w:t xml:space="preserve">Типовая форма соглашения о порядке и условиях предоставления субсидии на финансовое </w:t>
      </w:r>
      <w:r>
        <w:rPr>
          <w:rFonts w:eastAsia="Times New Roman"/>
        </w:rPr>
        <w:t>обеспечение выполнения муниципального задания на оказание муниципальных услуг (выполнение работ) Солнечногорского муниципального района Московской области</w:t>
      </w:r>
    </w:p>
    <w:p w:rsidR="00000000" w:rsidRDefault="002C3B74">
      <w:pPr>
        <w:pStyle w:val="right"/>
      </w:pPr>
      <w:r>
        <w:t>Приложение N 1 к Порядку определения объема и условия предоставления субсидий из бюджета Солнечногорс</w:t>
      </w:r>
      <w:r>
        <w:t>кого муниципального района Московской области бюджетным и автономным учреждениям Солнечногорского муниципального района Московской области</w:t>
      </w:r>
    </w:p>
    <w:p w:rsidR="00000000" w:rsidRDefault="002C3B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B74">
      <w:pPr>
        <w:pStyle w:val="3"/>
        <w:rPr>
          <w:rFonts w:eastAsia="Times New Roman"/>
        </w:rPr>
      </w:pPr>
      <w:r>
        <w:rPr>
          <w:rFonts w:eastAsia="Times New Roman"/>
        </w:rPr>
        <w:t>ТИПОВАЯ ФОРМА СОГЛАШЕНИЯ О ПОРЯДКЕ И УСЛОВИЯХ ПРЕДОСТАВЛЕНИЯ СУБСИДИИ НА ФИНАНСОВОЕ ОБЕСПЕЧЕНИЕ ВЫПОЛНЕНИЯ МУНИЦИПАЛ</w:t>
      </w:r>
      <w:r>
        <w:rPr>
          <w:rFonts w:eastAsia="Times New Roman"/>
        </w:rPr>
        <w:t>ЬНОГО ЗАДАНИЯ НА ОКАЗАНИЕ МУНИЦИПАЛЬНЫХ УСЛУГ (ВЫПОЛНЕНИЕ РАБОТ)</w:t>
      </w:r>
    </w:p>
    <w:p w:rsidR="00000000" w:rsidRDefault="002C3B74">
      <w:pPr>
        <w:pStyle w:val="HTML"/>
      </w:pPr>
      <w:r>
        <w:t xml:space="preserve">    г. __________                                  "___" _________ 20___ г.</w:t>
      </w:r>
    </w:p>
    <w:p w:rsidR="00000000" w:rsidRDefault="002C3B74">
      <w:pPr>
        <w:pStyle w:val="HTML"/>
      </w:pPr>
    </w:p>
    <w:p w:rsidR="00000000" w:rsidRDefault="002C3B74">
      <w:pPr>
        <w:pStyle w:val="HTML"/>
      </w:pPr>
      <w:r>
        <w:t>___________________________________________________________________________</w:t>
      </w:r>
    </w:p>
    <w:p w:rsidR="00000000" w:rsidRDefault="002C3B74">
      <w:pPr>
        <w:pStyle w:val="HTML"/>
      </w:pPr>
      <w:r>
        <w:t>(наименование органа местного самоупра</w:t>
      </w:r>
      <w:r>
        <w:t>вления Солнечногорского</w:t>
      </w:r>
    </w:p>
    <w:p w:rsidR="00000000" w:rsidRDefault="002C3B74">
      <w:pPr>
        <w:pStyle w:val="HTML"/>
      </w:pPr>
      <w:r>
        <w:t>муниципального района Московской области, осуществляющего функции</w:t>
      </w:r>
    </w:p>
    <w:p w:rsidR="00000000" w:rsidRDefault="002C3B74">
      <w:pPr>
        <w:pStyle w:val="HTML"/>
      </w:pPr>
      <w:r>
        <w:t>и полномочия учредителя бюджетного или автономного учреждения)</w:t>
      </w:r>
    </w:p>
    <w:p w:rsidR="00000000" w:rsidRDefault="002C3B74">
      <w:pPr>
        <w:pStyle w:val="HTML"/>
      </w:pPr>
      <w:r>
        <w:t>(далее - Учредитель) в лице</w:t>
      </w:r>
    </w:p>
    <w:p w:rsidR="00000000" w:rsidRDefault="002C3B74">
      <w:pPr>
        <w:pStyle w:val="HTML"/>
      </w:pPr>
      <w:r>
        <w:t>__________________________________________________________________________,</w:t>
      </w:r>
    </w:p>
    <w:p w:rsidR="00000000" w:rsidRDefault="002C3B74">
      <w:pPr>
        <w:pStyle w:val="HTML"/>
      </w:pPr>
      <w:r>
        <w:t>(Ф.И.О.)</w:t>
      </w:r>
    </w:p>
    <w:p w:rsidR="00000000" w:rsidRDefault="002C3B74">
      <w:pPr>
        <w:pStyle w:val="HTML"/>
      </w:pPr>
      <w:r>
        <w:t>действующего на основании</w:t>
      </w:r>
    </w:p>
    <w:p w:rsidR="00000000" w:rsidRDefault="002C3B74">
      <w:pPr>
        <w:pStyle w:val="HTML"/>
      </w:pPr>
      <w:r>
        <w:t>__________________________________________________________________________,</w:t>
      </w:r>
    </w:p>
    <w:p w:rsidR="00000000" w:rsidRDefault="002C3B74">
      <w:pPr>
        <w:pStyle w:val="HTML"/>
      </w:pPr>
      <w:r>
        <w:t>(наименование, дата, номер нормативного правового акта или доверенности)</w:t>
      </w:r>
    </w:p>
    <w:p w:rsidR="00000000" w:rsidRDefault="002C3B74">
      <w:pPr>
        <w:pStyle w:val="HTML"/>
      </w:pPr>
      <w:r>
        <w:t>с  одной  стороны,  и  бюджетное или автономное учреждение Солнечногорс</w:t>
      </w:r>
      <w:r>
        <w:t>кого</w:t>
      </w:r>
    </w:p>
    <w:p w:rsidR="00000000" w:rsidRDefault="002C3B74">
      <w:pPr>
        <w:pStyle w:val="HTML"/>
      </w:pPr>
      <w:r>
        <w:t>муниципального района</w:t>
      </w:r>
    </w:p>
    <w:p w:rsidR="00000000" w:rsidRDefault="002C3B74">
      <w:pPr>
        <w:pStyle w:val="HTML"/>
      </w:pPr>
      <w:r>
        <w:t>___________________________________________________________________________</w:t>
      </w:r>
    </w:p>
    <w:p w:rsidR="00000000" w:rsidRDefault="002C3B74">
      <w:pPr>
        <w:pStyle w:val="HTML"/>
      </w:pPr>
      <w:r>
        <w:t>(наименование учреждения)</w:t>
      </w:r>
    </w:p>
    <w:p w:rsidR="00000000" w:rsidRDefault="002C3B74">
      <w:pPr>
        <w:pStyle w:val="HTML"/>
      </w:pPr>
      <w:r>
        <w:t>(далее - Учреждение) в лице руководителя</w:t>
      </w:r>
    </w:p>
    <w:p w:rsidR="00000000" w:rsidRDefault="002C3B74">
      <w:pPr>
        <w:pStyle w:val="HTML"/>
      </w:pPr>
      <w:r>
        <w:t>__________________________________________________________________________,</w:t>
      </w:r>
    </w:p>
    <w:p w:rsidR="00000000" w:rsidRDefault="002C3B74">
      <w:pPr>
        <w:pStyle w:val="HTML"/>
      </w:pPr>
      <w:r>
        <w:t>(Ф.И.О.)</w:t>
      </w:r>
    </w:p>
    <w:p w:rsidR="00000000" w:rsidRDefault="002C3B74">
      <w:pPr>
        <w:pStyle w:val="HTML"/>
      </w:pPr>
      <w:r>
        <w:t>д</w:t>
      </w:r>
      <w:r>
        <w:t>ействующего на основании ________________________________________________,</w:t>
      </w:r>
    </w:p>
    <w:p w:rsidR="00000000" w:rsidRDefault="002C3B74">
      <w:pPr>
        <w:pStyle w:val="HTML"/>
      </w:pPr>
      <w:r>
        <w:t>(наименование, дата, номер правового акта)</w:t>
      </w:r>
    </w:p>
    <w:p w:rsidR="00000000" w:rsidRDefault="002C3B74">
      <w:pPr>
        <w:pStyle w:val="HTML"/>
      </w:pPr>
      <w:r>
        <w:t>с   другой   стороны,   вместе  именуемые  "Стороны",  заключили  настоящее</w:t>
      </w:r>
    </w:p>
    <w:p w:rsidR="00000000" w:rsidRDefault="002C3B74">
      <w:pPr>
        <w:pStyle w:val="HTML"/>
      </w:pPr>
      <w:r>
        <w:t>Соглашение о нижеследующем:</w:t>
      </w:r>
    </w:p>
    <w:p w:rsidR="00000000" w:rsidRDefault="002C3B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B74">
      <w:pPr>
        <w:pStyle w:val="3"/>
        <w:rPr>
          <w:rFonts w:eastAsia="Times New Roman"/>
        </w:rPr>
      </w:pPr>
      <w:r>
        <w:rPr>
          <w:rFonts w:eastAsia="Times New Roman"/>
        </w:rPr>
        <w:t>1. Предмет Соглашения</w:t>
      </w:r>
    </w:p>
    <w:p w:rsidR="00000000" w:rsidRDefault="002C3B74">
      <w:pPr>
        <w:pStyle w:val="just"/>
      </w:pPr>
      <w:r>
        <w:t xml:space="preserve">Предметом настоящего Соглашения является определение порядка и условий предоставления Учредителем Учреждению субсидии за счет средств бюджета </w:t>
      </w:r>
      <w:r>
        <w:lastRenderedPageBreak/>
        <w:t>Солнечногорского муниципального района на финансовое обеспечение выполнения муниципального задания на оказание мун</w:t>
      </w:r>
      <w:r>
        <w:t>иципальных услуг (выполнение работ) (далее - муниципальное задание).</w:t>
      </w:r>
    </w:p>
    <w:p w:rsidR="00000000" w:rsidRDefault="002C3B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B74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2C3B74">
      <w:pPr>
        <w:pStyle w:val="just"/>
      </w:pPr>
      <w:r>
        <w:t>2.1. Учредитель обязуется:</w:t>
      </w:r>
    </w:p>
    <w:p w:rsidR="00000000" w:rsidRDefault="002C3B74">
      <w:pPr>
        <w:pStyle w:val="just"/>
      </w:pPr>
      <w:r>
        <w:t>2.1.1. Определять размер субсидии на финансовое обеспечение выполнения муниципального задания (далее - Субсидия) с учетом нормати</w:t>
      </w:r>
      <w:r>
        <w:t>вных затрат на оказание муниципальных услуг по согласованию с Финансовым управлением администрации Солнечногорского муниципального района.</w:t>
      </w:r>
    </w:p>
    <w:p w:rsidR="00000000" w:rsidRDefault="002C3B74">
      <w:pPr>
        <w:pStyle w:val="just"/>
      </w:pPr>
      <w:r>
        <w:t xml:space="preserve">2.1.2. Определять размер Субсидии с учетом нормативных затрат на содержание соответствующего недвижимого имущества и </w:t>
      </w:r>
      <w:r>
        <w:t>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 и на уплату налогов, в качестве объект</w:t>
      </w:r>
      <w:r>
        <w:t>а налогообложения по которым признается соответствующее имущество, в том числе земельные участки, по согласованию с Финансовым управлением администрации Солнечногорского муниципального района.</w:t>
      </w:r>
    </w:p>
    <w:p w:rsidR="00000000" w:rsidRDefault="002C3B74">
      <w:pPr>
        <w:pStyle w:val="just"/>
      </w:pPr>
      <w:r>
        <w:t>2.1.3. Предоставлять Субсидию в соответствии с графиком перечис</w:t>
      </w:r>
      <w:r>
        <w:t>ления Субсидии, являющимся неотъемлемым приложением к настоящему Соглашению.</w:t>
      </w:r>
    </w:p>
    <w:p w:rsidR="00000000" w:rsidRDefault="002C3B74">
      <w:pPr>
        <w:pStyle w:val="just"/>
      </w:pPr>
      <w: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</w:t>
      </w:r>
      <w:r>
        <w:t>ступления указанных предложений.</w:t>
      </w:r>
    </w:p>
    <w:p w:rsidR="00000000" w:rsidRDefault="002C3B74">
      <w:pPr>
        <w:pStyle w:val="just"/>
      </w:pPr>
      <w:r>
        <w:t>2.1.5. Осуществлять контроль за выполнением Учреждением условий предоставления Субсидии.</w:t>
      </w:r>
    </w:p>
    <w:p w:rsidR="00000000" w:rsidRDefault="002C3B74">
      <w:pPr>
        <w:pStyle w:val="just"/>
      </w:pPr>
      <w:r>
        <w:t>2.2. Учредитель вправе изменять размер предоставляемой в соответствии с настоящим Соглашением Субсидии в случае изменения в муниципаль</w:t>
      </w:r>
      <w:r>
        <w:t>ном задании показателей, характеризующих объем (содержание) оказываемых муниципальных услуг, а также уменьшить размер Субсидии в связи с невыполнением Учреждением п. 2 Порядка пропорционально снижению поступлений собственных (внебюджетных) источников финан</w:t>
      </w:r>
      <w:r>
        <w:t>сирования Учреждения по результатам работы за отчетный квартал.</w:t>
      </w:r>
    </w:p>
    <w:p w:rsidR="00000000" w:rsidRDefault="002C3B74">
      <w:pPr>
        <w:pStyle w:val="just"/>
      </w:pPr>
      <w:r>
        <w:t>2.3. Учреждение обязуется:</w:t>
      </w:r>
    </w:p>
    <w:p w:rsidR="00000000" w:rsidRDefault="002C3B74">
      <w:pPr>
        <w:pStyle w:val="just"/>
      </w:pPr>
      <w:r>
        <w:t>2.3.1. Осуществлять использование Субсидии в целях оказания муниципальных услуг в соответствии с требованиями к качеству и объему, порядку оказания муниципальных усл</w:t>
      </w:r>
      <w:r>
        <w:t>уг, определенными в муниципальном задании.</w:t>
      </w:r>
    </w:p>
    <w:p w:rsidR="00000000" w:rsidRDefault="002C3B74">
      <w:pPr>
        <w:pStyle w:val="just"/>
      </w:pPr>
      <w:r>
        <w:t>2.3.2. Информировать Учредителя об изменении условий оказания услуг, которые могут повлиять на изменение размера Субсидии.</w:t>
      </w:r>
    </w:p>
    <w:p w:rsidR="00000000" w:rsidRDefault="002C3B74">
      <w:pPr>
        <w:pStyle w:val="just"/>
      </w:pPr>
      <w:r>
        <w:t xml:space="preserve">2.3.3. Возвращать Субсидию или ее часть в случае, если фактически исполненное Учреждением </w:t>
      </w:r>
      <w:r>
        <w:t>задание меньше по объему, чем это предусмотрено заданием, или не соответствует качеству услуг, определенному в задании.</w:t>
      </w:r>
    </w:p>
    <w:p w:rsidR="00000000" w:rsidRDefault="002C3B74">
      <w:pPr>
        <w:pStyle w:val="just"/>
      </w:pPr>
      <w:r>
        <w:t>2.3.4. Представлять по запросу Учредителя и в установленные им сроки информацию, документы и материалы, необходимые для проведения прове</w:t>
      </w:r>
      <w:r>
        <w:t>рок исполнения условий настоящего Соглашения или иных контрольных мероприятий.</w:t>
      </w:r>
    </w:p>
    <w:p w:rsidR="00000000" w:rsidRDefault="002C3B74">
      <w:pPr>
        <w:pStyle w:val="just"/>
      </w:pPr>
      <w:r>
        <w:t>2.3.5. Представлять Учредителю отчет об использовании Субсидии по форме и в сроки, установленные Учредителем.</w:t>
      </w:r>
    </w:p>
    <w:p w:rsidR="00000000" w:rsidRDefault="002C3B74">
      <w:pPr>
        <w:pStyle w:val="just"/>
      </w:pPr>
      <w:r>
        <w:t>2.3.6. Обеспечить целевое использование средств Субсидии.</w:t>
      </w:r>
    </w:p>
    <w:p w:rsidR="00000000" w:rsidRDefault="002C3B74">
      <w:pPr>
        <w:pStyle w:val="just"/>
      </w:pPr>
      <w:r>
        <w:t>2.4. Учре</w:t>
      </w:r>
      <w:r>
        <w:t>ждение вправе обращаться к Учредителю с предложением об изменении размера Субсидии в связи с изменением в муниципальном задании показателей, характеризующих качество и (или) объем (содержание) оказываемых муниципальных услуг (выполняемых работ).</w:t>
      </w:r>
    </w:p>
    <w:p w:rsidR="00000000" w:rsidRDefault="002C3B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B74">
      <w:pPr>
        <w:pStyle w:val="3"/>
        <w:rPr>
          <w:rFonts w:eastAsia="Times New Roman"/>
        </w:rPr>
      </w:pPr>
      <w:r>
        <w:rPr>
          <w:rFonts w:eastAsia="Times New Roman"/>
        </w:rPr>
        <w:t>3. Ответс</w:t>
      </w:r>
      <w:r>
        <w:rPr>
          <w:rFonts w:eastAsia="Times New Roman"/>
        </w:rPr>
        <w:t>твенность Сторон</w:t>
      </w:r>
    </w:p>
    <w:p w:rsidR="00000000" w:rsidRDefault="002C3B74">
      <w:pPr>
        <w:pStyle w:val="just"/>
      </w:pPr>
      <w: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Федерации, законодательством Московской области и нормативными</w:t>
      </w:r>
      <w:r>
        <w:t xml:space="preserve"> правовыми актами Солнечногорского муниципального района.</w:t>
      </w:r>
    </w:p>
    <w:p w:rsidR="00000000" w:rsidRDefault="002C3B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B74">
      <w:pPr>
        <w:pStyle w:val="3"/>
        <w:rPr>
          <w:rFonts w:eastAsia="Times New Roman"/>
        </w:rPr>
      </w:pPr>
      <w:r>
        <w:rPr>
          <w:rFonts w:eastAsia="Times New Roman"/>
        </w:rPr>
        <w:t>4. Срок действия Соглашения</w:t>
      </w:r>
    </w:p>
    <w:p w:rsidR="00000000" w:rsidRDefault="002C3B74">
      <w:pPr>
        <w:pStyle w:val="just"/>
      </w:pPr>
      <w:r>
        <w:t>Настоящее Соглашение вступает в силу с момента подписания обеими Сторонами и действует до "____" ___________.</w:t>
      </w:r>
    </w:p>
    <w:p w:rsidR="00000000" w:rsidRDefault="002C3B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B74">
      <w:pPr>
        <w:pStyle w:val="3"/>
        <w:rPr>
          <w:rFonts w:eastAsia="Times New Roman"/>
        </w:rPr>
      </w:pPr>
      <w:r>
        <w:rPr>
          <w:rFonts w:eastAsia="Times New Roman"/>
        </w:rPr>
        <w:t>5. Заключительные положения</w:t>
      </w:r>
    </w:p>
    <w:p w:rsidR="00000000" w:rsidRDefault="002C3B74">
      <w:pPr>
        <w:pStyle w:val="just"/>
      </w:pPr>
      <w:r>
        <w:t>5.1. Изменение настоящего Согл</w:t>
      </w:r>
      <w:r>
        <w:t>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000000" w:rsidRDefault="002C3B74">
      <w:pPr>
        <w:pStyle w:val="just"/>
      </w:pPr>
      <w: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000000" w:rsidRDefault="002C3B74">
      <w:pPr>
        <w:pStyle w:val="just"/>
      </w:pPr>
      <w:r>
        <w:t>5.3. Споры между Сторонами решаются путем переговоров с оформлением соответствующих протоколо</w:t>
      </w:r>
      <w:r>
        <w:t>в или иных документов или в судебном порядке в соответствии с законодательством Российской Федерации.</w:t>
      </w:r>
    </w:p>
    <w:p w:rsidR="00000000" w:rsidRDefault="002C3B74">
      <w:pPr>
        <w:pStyle w:val="just"/>
      </w:pPr>
      <w:r>
        <w:t>5.4. Настоящее Соглашение составлено в трех экземплярах, имеющих одинаковую юридическую силу, по одному для каждой из Сторон.</w:t>
      </w:r>
    </w:p>
    <w:p w:rsidR="00000000" w:rsidRDefault="002C3B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B74">
      <w:pPr>
        <w:pStyle w:val="3"/>
        <w:rPr>
          <w:rFonts w:eastAsia="Times New Roman"/>
        </w:rPr>
      </w:pPr>
      <w:r>
        <w:rPr>
          <w:rFonts w:eastAsia="Times New Roman"/>
        </w:rPr>
        <w:t>6. Платежные реквизиты Стор</w:t>
      </w:r>
      <w:r>
        <w:rPr>
          <w:rFonts w:eastAsia="Times New Roman"/>
        </w:rPr>
        <w:t>он</w:t>
      </w:r>
    </w:p>
    <w:p w:rsidR="00000000" w:rsidRDefault="002C3B74">
      <w:pPr>
        <w:pStyle w:val="HTML"/>
      </w:pPr>
      <w:r>
        <w:t>Учредитель                                       Учреждение</w:t>
      </w:r>
    </w:p>
    <w:p w:rsidR="00000000" w:rsidRDefault="002C3B74">
      <w:pPr>
        <w:pStyle w:val="HTML"/>
      </w:pPr>
      <w:r>
        <w:t>Место нахождения                                 Место нахождения</w:t>
      </w:r>
    </w:p>
    <w:p w:rsidR="00000000" w:rsidRDefault="002C3B74">
      <w:pPr>
        <w:pStyle w:val="HTML"/>
      </w:pPr>
      <w:r>
        <w:t>Банковские реквизиты                             Банковские реквизиты</w:t>
      </w:r>
    </w:p>
    <w:p w:rsidR="00000000" w:rsidRDefault="002C3B74">
      <w:pPr>
        <w:pStyle w:val="HTML"/>
      </w:pPr>
      <w:r>
        <w:t>ИНН                                              ИНН</w:t>
      </w:r>
    </w:p>
    <w:p w:rsidR="00000000" w:rsidRDefault="002C3B74">
      <w:pPr>
        <w:pStyle w:val="HTML"/>
      </w:pPr>
      <w:r>
        <w:t xml:space="preserve">БИК </w:t>
      </w:r>
      <w:r>
        <w:t xml:space="preserve">                                             БИК</w:t>
      </w:r>
    </w:p>
    <w:p w:rsidR="00000000" w:rsidRDefault="002C3B74">
      <w:pPr>
        <w:pStyle w:val="HTML"/>
      </w:pPr>
      <w:r>
        <w:t>р/с                                              р/с</w:t>
      </w:r>
    </w:p>
    <w:p w:rsidR="00000000" w:rsidRDefault="002C3B74">
      <w:pPr>
        <w:pStyle w:val="HTML"/>
      </w:pPr>
      <w:r>
        <w:t>л/с                                              л/с</w:t>
      </w:r>
    </w:p>
    <w:p w:rsidR="00000000" w:rsidRDefault="002C3B74">
      <w:pPr>
        <w:pStyle w:val="HTML"/>
      </w:pPr>
    </w:p>
    <w:p w:rsidR="00000000" w:rsidRDefault="002C3B74">
      <w:pPr>
        <w:pStyle w:val="HTML"/>
      </w:pPr>
      <w:r>
        <w:t>Руководитель ________________                            ________________</w:t>
      </w:r>
    </w:p>
    <w:p w:rsidR="00000000" w:rsidRDefault="002C3B74">
      <w:pPr>
        <w:pStyle w:val="HTML"/>
      </w:pPr>
      <w:r>
        <w:t xml:space="preserve">(Ф.И.О.)                  </w:t>
      </w:r>
      <w:r>
        <w:t xml:space="preserve">                 (Ф.И.О.)</w:t>
      </w:r>
    </w:p>
    <w:p w:rsidR="00000000" w:rsidRDefault="002C3B74">
      <w:pPr>
        <w:pStyle w:val="HTML"/>
      </w:pPr>
      <w:r>
        <w:t>М.П.                                             М.П.</w:t>
      </w:r>
    </w:p>
    <w:p w:rsidR="00000000" w:rsidRDefault="002C3B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B74">
      <w:pPr>
        <w:pStyle w:val="right"/>
      </w:pPr>
      <w:r>
        <w:t>Источник - Постановление администрации Солнечногорского муниципального района МО от 15.06.2011 № 2191</w:t>
      </w:r>
    </w:p>
    <w:p w:rsidR="00000000" w:rsidRDefault="002C3B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https://порядокправа.рф/obrazecy/tipovaya_forma_soglashe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niya_o_poryadke_i_usloviyax_predostavleniya_subsidii_na_finansovoe_obespechenie_vypo_3_4.htm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74"/>
    <w:rsid w:val="002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FB2D33-7A7D-44E1-9519-E3B82A30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forma_soglasheniya_o_poryadke_i_usloviyax_predostavleniya_subsidii_na_finansovoe_obespechenie_vypo_3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Солнечногорского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2022-08-23T16:31:00Z</dcterms:created>
  <dcterms:modified xsi:type="dcterms:W3CDTF">2022-08-23T16:31:00Z</dcterms:modified>
</cp:coreProperties>
</file>