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87468">
      <w:pPr>
        <w:pStyle w:val="1"/>
        <w:rPr>
          <w:rFonts w:eastAsia="Times New Roman"/>
        </w:rPr>
      </w:pPr>
      <w:r>
        <w:rPr>
          <w:rFonts w:eastAsia="Times New Roman"/>
        </w:rPr>
        <w:t>Техническое задание на выполнение работ, оказание услуг для нужд Федеральной службы по военно-техническому сотрудничеству</w:t>
      </w:r>
    </w:p>
    <w:p w:rsidR="00000000" w:rsidRDefault="00587468">
      <w:pPr>
        <w:pStyle w:val="right"/>
      </w:pPr>
      <w:r>
        <w:t xml:space="preserve">Приложение N 2 к Положению о единой комиссии по размещению заказов </w:t>
      </w:r>
      <w:r>
        <w:t>на поставки товаров, выполнение работ, оказание услуг для нужд ФСВТС России, утвержденному Приказом ФСВТС России от 29 декабря 2011 г. N 103-од</w:t>
      </w:r>
    </w:p>
    <w:p w:rsidR="00000000" w:rsidRDefault="0058746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87468">
      <w:pPr>
        <w:pStyle w:val="HTML"/>
      </w:pPr>
      <w:r>
        <w:t xml:space="preserve">        Техническое задание на ____________________________________</w:t>
      </w:r>
    </w:p>
    <w:p w:rsidR="00000000" w:rsidRDefault="00587468">
      <w:pPr>
        <w:pStyle w:val="HTML"/>
      </w:pPr>
      <w:r>
        <w:t>(Предмет заказа)</w:t>
      </w:r>
    </w:p>
    <w:p w:rsidR="00000000" w:rsidRDefault="0058746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87468">
      <w:pPr>
        <w:pStyle w:val="just"/>
      </w:pPr>
      <w:r>
        <w:t>Техническое задание должн</w:t>
      </w:r>
      <w:r>
        <w:t>о содержать описание закупки, по которому потенциальный участник размещения заказа сможет однозначно оценить вид и объем закупки и ее стоимостные параметры. В техническом задании на приобретение товаров (оборудования) указываются технические характеристики</w:t>
      </w:r>
      <w:r>
        <w:t xml:space="preserve"> оборудования (комплекса технических устройств, из которых состоит оборудование), предложения по функциональным и качественным характеристикам товаров (оборудования), условия эксплуатации, условия гарантийного и послегарантийного обслуживания, условия монт</w:t>
      </w:r>
      <w:r>
        <w:t>ажа, наладки, пробной эксплуатации и т.п. В техническом задании на выполнение работ (оказание услуг) указываются виды и объемы выполняемых работ (оказываемых услуг), где, в каком помещении, на каком участке территории выполняются работы (оказываются услуги</w:t>
      </w:r>
      <w:r>
        <w:t>), каким (по Вашему мнению) образом (с помощью каких средств) могут быть выполнены работы (оказаны услуги); какие материалы и (или) комплектующие желательно использовать при выполнении работ (оказании услуг), какие функции должно выполнять изделие (сооруже</w:t>
      </w:r>
      <w:r>
        <w:t>ние, оборудование), в отношении которого выполняются работы (оказываются услуги). В техническом задании в обязательном порядке отдельным пунктом должен быть указан ОКДП (общероссийский классификатор видов экономической деятельности, продукции и услуг) това</w:t>
      </w:r>
      <w:r>
        <w:t>ров, работ, услуг.</w:t>
      </w:r>
    </w:p>
    <w:p w:rsidR="00000000" w:rsidRDefault="00587468">
      <w:pPr>
        <w:pStyle w:val="just"/>
      </w:pPr>
      <w:r>
        <w:t>В случае если в техническом задании содержится указание на товарные знаки в отношении товаров, происходящих из иностранного государства или группы иностранных государств, в техническом задании также должно содержаться указание на товарны</w:t>
      </w:r>
      <w:r>
        <w:t>й знак в отношении товара российского происхождения (при наличии информации о товаре российского происхождения, являющемся эквивалентом товара, происходящего из иностранного государства или группы иностранных государств). При указании в техническом задании</w:t>
      </w:r>
      <w:r>
        <w:t xml:space="preserve"> на товарные знаки они должны сопровождаться словами "или эквивалент", за исключением случаев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</w:t>
      </w:r>
      <w:r>
        <w:t>ом.</w:t>
      </w:r>
    </w:p>
    <w:p w:rsidR="00000000" w:rsidRDefault="0058746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87468">
      <w:pPr>
        <w:pStyle w:val="HTML"/>
      </w:pPr>
      <w:r>
        <w:t xml:space="preserve">    Руководитель</w:t>
      </w:r>
    </w:p>
    <w:p w:rsidR="00000000" w:rsidRDefault="00587468">
      <w:pPr>
        <w:pStyle w:val="HTML"/>
      </w:pPr>
      <w:r>
        <w:t>структурного подразделения ФСВТС России ______________ (______________)</w:t>
      </w:r>
    </w:p>
    <w:p w:rsidR="00000000" w:rsidRDefault="0058746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87468">
      <w:pPr>
        <w:pStyle w:val="right"/>
      </w:pPr>
      <w:r>
        <w:lastRenderedPageBreak/>
        <w:t>Источник - Приказ ФСВТС России от 29.12.2011 № 103-од</w:t>
      </w:r>
    </w:p>
    <w:p w:rsidR="00000000" w:rsidRDefault="0058746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</w:t>
      </w:r>
      <w:r>
        <w:rPr>
          <w:rFonts w:ascii="Times New Roman" w:eastAsia="Times New Roman" w:hAnsi="Times New Roman"/>
          <w:sz w:val="24"/>
          <w:szCs w:val="24"/>
        </w:rPr>
        <w:t xml:space="preserve">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https://порядокправа.рф/obrazecy/texnicheskoe_zadanie_na_vypolnenie_rabot_okazanie_uslug_dlya_nuzh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d_federalnoj_sluzhby_po_voenno_texnich.htm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468"/>
    <w:rsid w:val="0058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DFEFC57-9278-427B-A060-86A06918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exnicheskoe_zadanie_na_vypolnenie_rabot_okazanie_uslug_dlya_nuzhd_federalnoj_sluzhby_po_voenno_texnich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выполнение работ, оказание услуг для нужд Федеральной службы по военно-техническому сотрудничеству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2022-08-23T16:08:00Z</dcterms:created>
  <dcterms:modified xsi:type="dcterms:W3CDTF">2022-08-23T16:08:00Z</dcterms:modified>
</cp:coreProperties>
</file>