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26FBD">
      <w:pPr>
        <w:pStyle w:val="1"/>
        <w:rPr>
          <w:rFonts w:eastAsia="Times New Roman"/>
        </w:rPr>
      </w:pPr>
      <w:r>
        <w:rPr>
          <w:rFonts w:eastAsia="Times New Roman"/>
        </w:rPr>
        <w:t xml:space="preserve">Таблица показателей результативности деятельности федерального гражданского служащего, замещающего должность федеральной государственной гражданской службы в центральном аппарате </w:t>
      </w:r>
      <w:r>
        <w:rPr>
          <w:rFonts w:eastAsia="Times New Roman"/>
        </w:rPr>
        <w:t>Федерального казначейства (для гражданских служащих до заместителя начальника отдела включительно)</w:t>
      </w:r>
    </w:p>
    <w:p w:rsidR="00000000" w:rsidRDefault="00926FB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26FBD">
      <w:pPr>
        <w:pStyle w:val="right"/>
      </w:pPr>
      <w:r>
        <w:t xml:space="preserve">Приложение N 1 </w:t>
      </w:r>
      <w:r>
        <w:br/>
        <w:t xml:space="preserve">к Порядку определения </w:t>
      </w:r>
      <w:r>
        <w:br/>
        <w:t xml:space="preserve">и оценки результативности </w:t>
      </w:r>
      <w:r>
        <w:br/>
        <w:t xml:space="preserve">деятельности федеральных </w:t>
      </w:r>
      <w:r>
        <w:br/>
        <w:t xml:space="preserve">государственных гражданских </w:t>
      </w:r>
      <w:r>
        <w:br/>
        <w:t xml:space="preserve">служащих, замещающих </w:t>
      </w:r>
      <w:r>
        <w:br/>
        <w:t>должности фед</w:t>
      </w:r>
      <w:r>
        <w:t xml:space="preserve">еральной </w:t>
      </w:r>
      <w:r>
        <w:br/>
        <w:t xml:space="preserve">государственной гражданской </w:t>
      </w:r>
      <w:r>
        <w:br/>
        <w:t xml:space="preserve">службы в центральном аппарате </w:t>
      </w:r>
      <w:r>
        <w:br/>
        <w:t xml:space="preserve">Федерального казначейства </w:t>
      </w:r>
    </w:p>
    <w:p w:rsidR="00000000" w:rsidRDefault="00926FB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26FBD">
      <w:pPr>
        <w:pStyle w:val="HTML"/>
      </w:pPr>
      <w:r>
        <w:t xml:space="preserve">                                      Утверждаю ___________________________</w:t>
      </w:r>
    </w:p>
    <w:p w:rsidR="00000000" w:rsidRDefault="00926FBD">
      <w:pPr>
        <w:pStyle w:val="HTML"/>
      </w:pPr>
      <w:r>
        <w:t>(личная подпись,</w:t>
      </w:r>
    </w:p>
    <w:p w:rsidR="00000000" w:rsidRDefault="00926FBD">
      <w:pPr>
        <w:pStyle w:val="HTML"/>
      </w:pPr>
      <w:r>
        <w:t>начальник управления ЦА ФК)</w:t>
      </w:r>
    </w:p>
    <w:p w:rsidR="00000000" w:rsidRDefault="00926FBD">
      <w:pPr>
        <w:pStyle w:val="HTML"/>
      </w:pPr>
    </w:p>
    <w:p w:rsidR="00000000" w:rsidRDefault="00926FBD">
      <w:pPr>
        <w:pStyle w:val="HTML"/>
      </w:pPr>
      <w:r>
        <w:t>Таблица показателей результативности</w:t>
      </w:r>
      <w:r>
        <w:t xml:space="preserve"> деятельности</w:t>
      </w:r>
    </w:p>
    <w:p w:rsidR="00000000" w:rsidRDefault="00926FBD">
      <w:pPr>
        <w:pStyle w:val="HTML"/>
      </w:pPr>
      <w:r>
        <w:t>федерального гражданского служащего, замещающего должность</w:t>
      </w:r>
    </w:p>
    <w:p w:rsidR="00000000" w:rsidRDefault="00926FBD">
      <w:pPr>
        <w:pStyle w:val="HTML"/>
      </w:pPr>
      <w:r>
        <w:t>федеральной государственной гражданской службы в центральном</w:t>
      </w:r>
    </w:p>
    <w:p w:rsidR="00000000" w:rsidRDefault="00926FBD">
      <w:pPr>
        <w:pStyle w:val="HTML"/>
      </w:pPr>
      <w:r>
        <w:t>аппарате Федерального казначейства, за __________ 20__ г.</w:t>
      </w:r>
    </w:p>
    <w:p w:rsidR="00000000" w:rsidRDefault="00926FBD">
      <w:pPr>
        <w:pStyle w:val="HTML"/>
      </w:pPr>
      <w:r>
        <w:t>(для гражданских служащих до заместителя начальника</w:t>
      </w:r>
    </w:p>
    <w:p w:rsidR="00000000" w:rsidRDefault="00926FBD">
      <w:pPr>
        <w:pStyle w:val="HTML"/>
      </w:pPr>
      <w:r>
        <w:t>отдела включ</w:t>
      </w:r>
      <w:r>
        <w:t>ительно)</w:t>
      </w:r>
    </w:p>
    <w:p w:rsidR="00000000" w:rsidRDefault="00926FBD">
      <w:pPr>
        <w:pStyle w:val="HTML"/>
      </w:pPr>
    </w:p>
    <w:p w:rsidR="00000000" w:rsidRDefault="00926FBD">
      <w:pPr>
        <w:pStyle w:val="HTML"/>
      </w:pPr>
      <w:r>
        <w:t>---------------------------------------------------------------------------------</w:t>
      </w:r>
    </w:p>
    <w:p w:rsidR="00000000" w:rsidRDefault="00926FBD">
      <w:pPr>
        <w:pStyle w:val="HTML"/>
      </w:pPr>
      <w:r>
        <w:t>¦ Ф.И.О. федерального ¦    Наименование показателя результативности    ¦Общая   ¦</w:t>
      </w:r>
    </w:p>
    <w:p w:rsidR="00000000" w:rsidRDefault="00926FBD">
      <w:pPr>
        <w:pStyle w:val="HTML"/>
      </w:pPr>
      <w:r>
        <w:t>¦    гражданского     ¦     деятельности федерального гражданского     ¦оценка  ¦</w:t>
      </w:r>
    </w:p>
    <w:p w:rsidR="00000000" w:rsidRDefault="00926FBD">
      <w:pPr>
        <w:pStyle w:val="HTML"/>
      </w:pPr>
      <w:r>
        <w:t>¦      служащего      ¦  служащего, замещающего должность федеральной  ¦деятель-¦</w:t>
      </w:r>
    </w:p>
    <w:p w:rsidR="00000000" w:rsidRDefault="00926FBD">
      <w:pPr>
        <w:pStyle w:val="HTML"/>
      </w:pPr>
      <w:r>
        <w:t>¦   и наименование    ¦государственной гражданской службы в центральном¦ности   ¦</w:t>
      </w:r>
    </w:p>
    <w:p w:rsidR="00000000" w:rsidRDefault="00926FBD">
      <w:pPr>
        <w:pStyle w:val="HTML"/>
      </w:pPr>
      <w:r>
        <w:t xml:space="preserve">¦должности федеральной¦     аппарате Федерального казначейства  </w:t>
      </w:r>
      <w:r>
        <w:rPr>
          <w:vertAlign w:val="superscript"/>
        </w:rPr>
        <w:t>1</w:t>
      </w:r>
      <w:r>
        <w:t xml:space="preserve">      ¦О       ¦</w:t>
      </w:r>
    </w:p>
    <w:p w:rsidR="00000000" w:rsidRDefault="00926FBD">
      <w:pPr>
        <w:pStyle w:val="HTML"/>
      </w:pPr>
      <w:r>
        <w:t>¦   госуда</w:t>
      </w:r>
      <w:r>
        <w:t>рственной   +------------------------------------------------+ общ    ¦</w:t>
      </w:r>
    </w:p>
    <w:p w:rsidR="00000000" w:rsidRDefault="00926FBD">
      <w:pPr>
        <w:pStyle w:val="HTML"/>
      </w:pPr>
      <w:r>
        <w:lastRenderedPageBreak/>
        <w:t>¦ гражданской службы  ¦(О )%¦(О )%¦(О )%¦(О )%¦(О )%¦(О )%¦-"-¦-"- ¦-"-¦(100%)  ¦</w:t>
      </w:r>
    </w:p>
    <w:p w:rsidR="00000000" w:rsidRDefault="00926FBD">
      <w:pPr>
        <w:pStyle w:val="HTML"/>
      </w:pPr>
      <w:r>
        <w:t xml:space="preserve">¦                     ¦  1  ¦  2  ¦  3  ¦  4  ¦  5  ¦  6  ¦   ¦    ¦   ¦ </w:t>
      </w:r>
      <w:r>
        <w:rPr>
          <w:vertAlign w:val="superscript"/>
        </w:rPr>
        <w:t>1</w:t>
      </w:r>
      <w:r>
        <w:t xml:space="preserve">      ¦</w:t>
      </w:r>
    </w:p>
    <w:p w:rsidR="00000000" w:rsidRDefault="00926FBD">
      <w:pPr>
        <w:pStyle w:val="HTML"/>
      </w:pPr>
      <w:r>
        <w:t>+-------------------</w:t>
      </w:r>
      <w:r>
        <w:t>--+-----+-----+-----+-----+-----+-----+---+----+---+--------+</w:t>
      </w:r>
    </w:p>
    <w:p w:rsidR="00000000" w:rsidRDefault="00926FBD">
      <w:pPr>
        <w:pStyle w:val="HTML"/>
      </w:pPr>
      <w:r>
        <w:t>----------------------+-----+-----+-----+-----+-----+-----+---+----+---+---------</w:t>
      </w:r>
    </w:p>
    <w:p w:rsidR="00000000" w:rsidRDefault="00926FBD">
      <w:pPr>
        <w:pStyle w:val="HTML"/>
      </w:pPr>
    </w:p>
    <w:p w:rsidR="00000000" w:rsidRDefault="00926FBD">
      <w:pPr>
        <w:pStyle w:val="HTML"/>
      </w:pPr>
      <w:r>
        <w:t>Согласовано "__" ____ 20__ г. _________________  "__" ____ 20__ г._______________</w:t>
      </w:r>
    </w:p>
    <w:p w:rsidR="00000000" w:rsidRDefault="00926FBD">
      <w:pPr>
        <w:pStyle w:val="HTML"/>
      </w:pPr>
      <w:r>
        <w:t>(личная подпись                     (личная подпись</w:t>
      </w:r>
    </w:p>
    <w:p w:rsidR="00000000" w:rsidRDefault="00926FBD">
      <w:pPr>
        <w:pStyle w:val="HTML"/>
      </w:pPr>
      <w:r>
        <w:t>начальника отдела                     гражданского</w:t>
      </w:r>
    </w:p>
    <w:p w:rsidR="00000000" w:rsidRDefault="00926FBD">
      <w:pPr>
        <w:pStyle w:val="HTML"/>
      </w:pPr>
      <w:r>
        <w:t>управления ЦА ФК)                      служащего)</w:t>
      </w:r>
    </w:p>
    <w:p w:rsidR="00000000" w:rsidRDefault="00926FB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26FBD">
      <w:pPr>
        <w:pStyle w:val="sel"/>
        <w:divId w:val="1648313342"/>
      </w:pPr>
      <w:r>
        <w:t>1 Количество показателей может быть различным, но сумма процентных значений должна быть равна 100%.</w:t>
      </w:r>
    </w:p>
    <w:p w:rsidR="00000000" w:rsidRDefault="00926FBD">
      <w:pPr>
        <w:pStyle w:val="right"/>
      </w:pPr>
      <w:r>
        <w:t>Ис</w:t>
      </w:r>
      <w:r>
        <w:t>точник - Приказ Казначейства России от 23.03.2010 № 63 (с изменениями и дополнениями на 2013 год)</w:t>
      </w:r>
    </w:p>
    <w:p w:rsidR="00000000" w:rsidRDefault="00926FB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https://порядокправа.рф/obrazecy/tablica_pokazatelej_rezultativnosti_deyatelnosti_federalnogo_grazhdanskogo_sluzhashhego_zameshhayushhego_d_2_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3.htm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BD"/>
    <w:rsid w:val="009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8607A745-292D-4E08-B343-9453856D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tablica_pokazatelej_rezultativnosti_deyatelnosti_federalnogo_grazhdanskogo_sluzhashhego_zameshhayushhego_d_2_3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показателей результативности деятельности федерального гражданского служащего, замещающего должность федеральной государственной гражданской службы в центральном аппарате Федерального казначейства (для гражданских служащих до заместителя начальника отдела включительно)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2022-08-23T15:00:00Z</dcterms:created>
  <dcterms:modified xsi:type="dcterms:W3CDTF">2022-08-23T15:00:00Z</dcterms:modified>
</cp:coreProperties>
</file>