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4551B">
      <w:pPr>
        <w:pStyle w:val="1"/>
        <w:rPr>
          <w:rFonts w:eastAsia="Times New Roman"/>
        </w:rPr>
      </w:pPr>
      <w:r>
        <w:rPr>
          <w:rFonts w:eastAsia="Times New Roman"/>
        </w:rPr>
        <w:t>Сведения об углубленном диспансерном обследовании инвалидов и ветеранов Великой Отечественной Войны, супругов погибших (умерших) инвалидов и участников Великой Отечественной Войны и лиц, награжденных знаком "Жителю блокадного Ленинграда"</w:t>
      </w:r>
      <w:r>
        <w:rPr>
          <w:rFonts w:eastAsia="Times New Roman"/>
        </w:rPr>
        <w:t>. Форма № 12-УДО-ВОВ (ежемесячная). Вариант 2</w:t>
      </w:r>
    </w:p>
    <w:p w:rsidR="00000000" w:rsidRDefault="0064551B">
      <w:pPr>
        <w:pStyle w:val="right"/>
      </w:pPr>
      <w:r>
        <w:t>Приложение 5 к Приказу Министерства здравоохранения Московской области от 9 февраля 2010 г. N 86</w:t>
      </w:r>
    </w:p>
    <w:p w:rsidR="00000000" w:rsidRDefault="006455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551B">
      <w:pPr>
        <w:pStyle w:val="HTML"/>
      </w:pPr>
      <w:r>
        <w:t xml:space="preserve">                                 СВЕДЕНИЯ</w:t>
      </w:r>
    </w:p>
    <w:p w:rsidR="00000000" w:rsidRDefault="0064551B">
      <w:pPr>
        <w:pStyle w:val="HTML"/>
      </w:pPr>
      <w:r>
        <w:t>ОБ УГЛУБЛЕННОМ ДИСПАНСЕРНОМ ОБСЛЕДОВАНИИ ИНВАЛИДОВ</w:t>
      </w:r>
    </w:p>
    <w:p w:rsidR="00000000" w:rsidRDefault="0064551B">
      <w:pPr>
        <w:pStyle w:val="HTML"/>
      </w:pPr>
      <w:r>
        <w:t>И ВЕТЕРАНОВ ВЕЛИКОЙ</w:t>
      </w:r>
      <w:r>
        <w:t xml:space="preserve"> ОТЕЧЕСТВЕННОЙ ВОЙНЫ, СУПРУГОВ ПОГИБШИХ</w:t>
      </w:r>
    </w:p>
    <w:p w:rsidR="00000000" w:rsidRDefault="0064551B">
      <w:pPr>
        <w:pStyle w:val="HTML"/>
      </w:pPr>
      <w:r>
        <w:t>(УМЕРШИХ) ИНВАЛИДОВ И УЧАСТНИКОВ ВЕЛИКОЙ ОТЕЧЕСТВЕННОЙ ВОЙНЫ</w:t>
      </w:r>
    </w:p>
    <w:p w:rsidR="00000000" w:rsidRDefault="0064551B">
      <w:pPr>
        <w:pStyle w:val="HTML"/>
      </w:pPr>
      <w:r>
        <w:t>И ЛИЦ, НАГРАЖДЕННЫХ ЗНАКОМ "ЖИТЕЛЮ</w:t>
      </w:r>
    </w:p>
    <w:p w:rsidR="00000000" w:rsidRDefault="0064551B">
      <w:pPr>
        <w:pStyle w:val="HTML"/>
      </w:pPr>
      <w:r>
        <w:t xml:space="preserve">БЛОКАДНОГО ЛЕНИНГРАДА"  </w:t>
      </w:r>
      <w:r>
        <w:rPr>
          <w:vertAlign w:val="superscript"/>
        </w:rPr>
        <w:t>1</w:t>
      </w:r>
    </w:p>
    <w:p w:rsidR="00000000" w:rsidRDefault="0064551B">
      <w:pPr>
        <w:pStyle w:val="HTML"/>
      </w:pPr>
      <w:r>
        <w:t>за _______________ 20__ г.</w:t>
      </w:r>
    </w:p>
    <w:p w:rsidR="00000000" w:rsidRDefault="0064551B">
      <w:pPr>
        <w:pStyle w:val="HTML"/>
      </w:pPr>
      <w:r>
        <w:t>(месяц)</w:t>
      </w:r>
    </w:p>
    <w:p w:rsidR="00000000" w:rsidRDefault="0064551B">
      <w:pPr>
        <w:pStyle w:val="HTML"/>
      </w:pPr>
    </w:p>
    <w:p w:rsidR="00000000" w:rsidRDefault="0064551B">
      <w:pPr>
        <w:pStyle w:val="HTML"/>
      </w:pPr>
      <w:r>
        <w:t>-------------------------------------------------------</w:t>
      </w:r>
    </w:p>
    <w:p w:rsidR="00000000" w:rsidRDefault="0064551B">
      <w:pPr>
        <w:pStyle w:val="HTML"/>
      </w:pPr>
      <w:r>
        <w:t>¦П</w:t>
      </w:r>
      <w:r>
        <w:t>редставляют                           ¦Сроки        ¦Форма N 12-УДО-ВОВ</w:t>
      </w:r>
    </w:p>
    <w:p w:rsidR="00000000" w:rsidRDefault="0064551B">
      <w:pPr>
        <w:pStyle w:val="HTML"/>
      </w:pPr>
      <w:r>
        <w:t>¦                                       ¦представления¦</w:t>
      </w:r>
    </w:p>
    <w:p w:rsidR="00000000" w:rsidRDefault="0064551B">
      <w:pPr>
        <w:pStyle w:val="HTML"/>
      </w:pPr>
      <w:r>
        <w:t>+---------------------------------------+-------------+</w:t>
      </w:r>
    </w:p>
    <w:p w:rsidR="00000000" w:rsidRDefault="0064551B">
      <w:pPr>
        <w:pStyle w:val="HTML"/>
      </w:pPr>
      <w:r>
        <w:t>¦Федеральные учреждения здравоохранения,¦10 числа     ¦   -------------</w:t>
      </w:r>
    </w:p>
    <w:p w:rsidR="00000000" w:rsidRDefault="0064551B">
      <w:pPr>
        <w:pStyle w:val="HTML"/>
      </w:pPr>
      <w:r>
        <w:t>¦находящиеся в ведении                  ¦месяца,      ¦   ¦ежемесячная¦</w:t>
      </w:r>
    </w:p>
    <w:p w:rsidR="00000000" w:rsidRDefault="0064551B">
      <w:pPr>
        <w:pStyle w:val="HTML"/>
      </w:pPr>
      <w:r>
        <w:t>¦Минздравсоцразвития России,            ¦следующего за¦   -------------</w:t>
      </w:r>
    </w:p>
    <w:p w:rsidR="00000000" w:rsidRDefault="0064551B">
      <w:pPr>
        <w:pStyle w:val="HTML"/>
      </w:pPr>
      <w:r>
        <w:t>¦осуществляющие углубленное диспансерное¦отчетным     ¦</w:t>
      </w:r>
    </w:p>
    <w:p w:rsidR="00000000" w:rsidRDefault="0064551B">
      <w:pPr>
        <w:pStyle w:val="HTML"/>
      </w:pPr>
      <w:r>
        <w:t>¦обследование участников ВОВ:           ¦             ¦</w:t>
      </w:r>
    </w:p>
    <w:p w:rsidR="00000000" w:rsidRDefault="0064551B">
      <w:pPr>
        <w:pStyle w:val="HTML"/>
      </w:pPr>
      <w:r>
        <w:t>¦- Минздравсоцразвития России           ¦      -      ¦</w:t>
      </w:r>
    </w:p>
    <w:p w:rsidR="00000000" w:rsidRDefault="0064551B">
      <w:pPr>
        <w:pStyle w:val="HTML"/>
      </w:pPr>
      <w:r>
        <w:t>¦Федеральные учреждения здравоохранения,¦10 числа     ¦</w:t>
      </w:r>
    </w:p>
    <w:p w:rsidR="00000000" w:rsidRDefault="0064551B">
      <w:pPr>
        <w:pStyle w:val="HTML"/>
      </w:pPr>
      <w:r>
        <w:t>¦находящиеся в ведении Федерального     ¦месяца,      ¦</w:t>
      </w:r>
    </w:p>
    <w:p w:rsidR="00000000" w:rsidRDefault="0064551B">
      <w:pPr>
        <w:pStyle w:val="HTML"/>
      </w:pPr>
      <w:r>
        <w:t>¦медико-биологического агентства,       ¦следующего за¦</w:t>
      </w:r>
    </w:p>
    <w:p w:rsidR="00000000" w:rsidRDefault="0064551B">
      <w:pPr>
        <w:pStyle w:val="HTML"/>
      </w:pPr>
      <w:r>
        <w:t>¦осуществляющие углубленное дисп</w:t>
      </w:r>
      <w:r>
        <w:t>ансерное¦отчетным     ¦</w:t>
      </w:r>
    </w:p>
    <w:p w:rsidR="00000000" w:rsidRDefault="0064551B">
      <w:pPr>
        <w:pStyle w:val="HTML"/>
      </w:pPr>
      <w:r>
        <w:t>¦обследование участников ВОВ:           ¦             ¦</w:t>
      </w:r>
    </w:p>
    <w:p w:rsidR="00000000" w:rsidRDefault="0064551B">
      <w:pPr>
        <w:pStyle w:val="HTML"/>
      </w:pPr>
      <w:r>
        <w:t>¦- Федеральное медико-биологическое     ¦             ¦</w:t>
      </w:r>
    </w:p>
    <w:p w:rsidR="00000000" w:rsidRDefault="0064551B">
      <w:pPr>
        <w:pStyle w:val="HTML"/>
      </w:pPr>
      <w:r>
        <w:t>¦агентство                              ¦             ¦</w:t>
      </w:r>
    </w:p>
    <w:p w:rsidR="00000000" w:rsidRDefault="0064551B">
      <w:pPr>
        <w:pStyle w:val="HTML"/>
      </w:pPr>
      <w:r>
        <w:t>¦Органы управления здравоохранения      ¦20 числа     ¦</w:t>
      </w:r>
    </w:p>
    <w:p w:rsidR="00000000" w:rsidRDefault="0064551B">
      <w:pPr>
        <w:pStyle w:val="HTML"/>
      </w:pPr>
      <w:r>
        <w:t>¦субъектов Российской Федерации:        ¦месяца,      ¦</w:t>
      </w:r>
    </w:p>
    <w:p w:rsidR="00000000" w:rsidRDefault="0064551B">
      <w:pPr>
        <w:pStyle w:val="HTML"/>
      </w:pPr>
      <w:r>
        <w:t>¦- Минздравсоцразвития России           ¦следующего за¦</w:t>
      </w:r>
    </w:p>
    <w:p w:rsidR="00000000" w:rsidRDefault="0064551B">
      <w:pPr>
        <w:pStyle w:val="HTML"/>
      </w:pPr>
      <w:r>
        <w:t>¦                                       ¦отчетным     ¦</w:t>
      </w:r>
    </w:p>
    <w:p w:rsidR="00000000" w:rsidRDefault="0064551B">
      <w:pPr>
        <w:pStyle w:val="HTML"/>
      </w:pPr>
      <w:r>
        <w:t>¦Федеральное медико-биологическо</w:t>
      </w:r>
      <w:r>
        <w:t>е       ¦20 числа     ¦</w:t>
      </w:r>
    </w:p>
    <w:p w:rsidR="00000000" w:rsidRDefault="0064551B">
      <w:pPr>
        <w:pStyle w:val="HTML"/>
      </w:pPr>
      <w:r>
        <w:t>¦агентство - сводный отчет и по каждому ¦месяца,      ¦</w:t>
      </w:r>
    </w:p>
    <w:p w:rsidR="00000000" w:rsidRDefault="0064551B">
      <w:pPr>
        <w:pStyle w:val="HTML"/>
      </w:pPr>
      <w:r>
        <w:t>¦учреждению здравоохранения:            ¦следующего за¦</w:t>
      </w:r>
    </w:p>
    <w:p w:rsidR="00000000" w:rsidRDefault="0064551B">
      <w:pPr>
        <w:pStyle w:val="HTML"/>
      </w:pPr>
      <w:r>
        <w:t>¦- Минздравсоцразвития России           ¦отчетным     ¦</w:t>
      </w:r>
    </w:p>
    <w:p w:rsidR="00000000" w:rsidRDefault="0064551B">
      <w:pPr>
        <w:pStyle w:val="HTML"/>
      </w:pPr>
      <w:r>
        <w:t>+---------------------------------------+-------------+---------</w:t>
      </w:r>
      <w:r>
        <w:t>-----------</w:t>
      </w:r>
    </w:p>
    <w:p w:rsidR="00000000" w:rsidRDefault="0064551B">
      <w:pPr>
        <w:pStyle w:val="HTML"/>
      </w:pPr>
      <w:r>
        <w:lastRenderedPageBreak/>
        <w:t>¦Наименование отчитывающегося учреждения здравоохранения _________________¦</w:t>
      </w:r>
    </w:p>
    <w:p w:rsidR="00000000" w:rsidRDefault="0064551B">
      <w:pPr>
        <w:pStyle w:val="HTML"/>
      </w:pPr>
      <w:r>
        <w:t>¦_________________________________________________________________________¦</w:t>
      </w:r>
    </w:p>
    <w:p w:rsidR="00000000" w:rsidRDefault="0064551B">
      <w:pPr>
        <w:pStyle w:val="HTML"/>
      </w:pPr>
      <w:r>
        <w:t>+-------------------------------------------------------------------------+</w:t>
      </w:r>
    </w:p>
    <w:p w:rsidR="00000000" w:rsidRDefault="0064551B">
      <w:pPr>
        <w:pStyle w:val="HTML"/>
      </w:pPr>
      <w:r>
        <w:t xml:space="preserve">¦Почтовый адрес </w:t>
      </w:r>
      <w:r>
        <w:t>__________________________________________________________¦</w:t>
      </w:r>
    </w:p>
    <w:p w:rsidR="00000000" w:rsidRDefault="0064551B">
      <w:pPr>
        <w:pStyle w:val="HTML"/>
      </w:pPr>
      <w:r>
        <w:t>+-------------------------------------------------------------------------+</w:t>
      </w:r>
    </w:p>
    <w:p w:rsidR="00000000" w:rsidRDefault="0064551B">
      <w:pPr>
        <w:pStyle w:val="HTML"/>
      </w:pPr>
      <w:r>
        <w:t>¦Код   ¦Код                                                               ¦</w:t>
      </w:r>
    </w:p>
    <w:p w:rsidR="00000000" w:rsidRDefault="0064551B">
      <w:pPr>
        <w:pStyle w:val="HTML"/>
      </w:pPr>
      <w:r>
        <w:t>¦формы -------------------------------------</w:t>
      </w:r>
      <w:r>
        <w:t>------------------------------+</w:t>
      </w:r>
    </w:p>
    <w:p w:rsidR="00000000" w:rsidRDefault="0064551B">
      <w:pPr>
        <w:pStyle w:val="HTML"/>
      </w:pPr>
      <w:r>
        <w:t>¦по     отчитывающегося¦вид         ¦территории¦министерства         ¦    ¦</w:t>
      </w:r>
    </w:p>
    <w:p w:rsidR="00000000" w:rsidRDefault="0064551B">
      <w:pPr>
        <w:pStyle w:val="HTML"/>
      </w:pPr>
      <w:r>
        <w:t>¦ОКУД   учреждения по  ¦деятельности¦по ОКАТО  ¦(ведомства), органа  ¦    ¦</w:t>
      </w:r>
    </w:p>
    <w:p w:rsidR="00000000" w:rsidRDefault="0064551B">
      <w:pPr>
        <w:pStyle w:val="HTML"/>
      </w:pPr>
      <w:r>
        <w:t xml:space="preserve">¦       ОКПО           ¦по ОКВЭД    ¦          ¦управления по ОКОГУ  ¦  </w:t>
      </w:r>
      <w:r>
        <w:t xml:space="preserve">  ¦</w:t>
      </w:r>
    </w:p>
    <w:p w:rsidR="00000000" w:rsidRDefault="0064551B">
      <w:pPr>
        <w:pStyle w:val="HTML"/>
      </w:pPr>
      <w:r>
        <w:t>+----------------------+------------+----------+---------------------+----+</w:t>
      </w:r>
    </w:p>
    <w:p w:rsidR="00000000" w:rsidRDefault="0064551B">
      <w:pPr>
        <w:pStyle w:val="HTML"/>
      </w:pPr>
      <w:r>
        <w:t>¦  1   ¦       2       ¦     3      ¦    4     ¦          5          ¦ 6  ¦</w:t>
      </w:r>
    </w:p>
    <w:p w:rsidR="00000000" w:rsidRDefault="0064551B">
      <w:pPr>
        <w:pStyle w:val="HTML"/>
      </w:pPr>
      <w:r>
        <w:t>+------+---------------+------------+----------+---------------------+----+</w:t>
      </w:r>
    </w:p>
    <w:p w:rsidR="00000000" w:rsidRDefault="0064551B">
      <w:pPr>
        <w:pStyle w:val="HTML"/>
      </w:pPr>
      <w:r>
        <w:t>¦      ¦               ¦</w:t>
      </w:r>
      <w:r>
        <w:t xml:space="preserve">            ¦          ¦                     ¦    ¦</w:t>
      </w:r>
    </w:p>
    <w:p w:rsidR="00000000" w:rsidRDefault="0064551B">
      <w:pPr>
        <w:pStyle w:val="HTML"/>
      </w:pPr>
      <w:r>
        <w:t>-------+---------------+------------+----------+---------------------+-----</w:t>
      </w:r>
    </w:p>
    <w:p w:rsidR="00000000" w:rsidRDefault="006455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551B">
      <w:pPr>
        <w:pStyle w:val="sel"/>
        <w:divId w:val="967013428"/>
      </w:pPr>
      <w:r>
        <w:t>1 Сведения представляются нарастающим итогом.</w:t>
      </w:r>
    </w:p>
    <w:p w:rsidR="00000000" w:rsidRDefault="0064551B">
      <w:pPr>
        <w:pStyle w:val="right"/>
      </w:pPr>
      <w:r>
        <w:t>Источник - Приказ Минздрава МО от 09.02.2010 № 86</w:t>
      </w:r>
    </w:p>
    <w:p w:rsidR="00000000" w:rsidRDefault="006455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https://порядокправа.рф/obrazecy/svedeniya_ob_uglublennom_dispansernom_obsledovanii_invalidov_i_veteranov_velikoj_otechestvennoj_vojny_2.htm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1B"/>
    <w:rsid w:val="0064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8F24FE2-AFC7-4E3B-8D89-7865CDE8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b_uglublennom_dispansernom_obsledovanii_invalidov_i_veteranov_velikoj_otechestvennoj_vojny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углубленном диспансерном обследовании инвалидов и ветеранов Великой Отечественной Войны, супругов погибших (умерших) инвалидов и участников Великой Отечественной Войны и лиц, награжденных знаком "Жителю блокадного Ленинграда". Форма № 12-УДО-ВОВ (ежемесячная).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2022-08-23T11:00:00Z</dcterms:created>
  <dcterms:modified xsi:type="dcterms:W3CDTF">2022-08-23T11:00:00Z</dcterms:modified>
</cp:coreProperties>
</file>