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C128C">
      <w:pPr>
        <w:pStyle w:val="1"/>
        <w:rPr>
          <w:rFonts w:eastAsia="Times New Roman"/>
        </w:rPr>
      </w:pPr>
      <w:r>
        <w:rPr>
          <w:rFonts w:eastAsia="Times New Roman"/>
        </w:rPr>
        <w:t>Сведения о заработной плате, иных выплатах и вознаграждениях застрахованного лица (образец заполнения). Вариант 2</w:t>
      </w:r>
    </w:p>
    <w:p w:rsidR="00000000" w:rsidRDefault="000C128C">
      <w:pPr>
        <w:pStyle w:val="right"/>
      </w:pPr>
      <w:r>
        <w:t>Приложение N 4 к Приказу Минздравсоцразвития России от 24 января 2011 г. N 21н</w:t>
      </w:r>
    </w:p>
    <w:p w:rsidR="00000000" w:rsidRDefault="000C12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128C">
      <w:pPr>
        <w:pStyle w:val="HTML"/>
      </w:pPr>
      <w:r>
        <w:t xml:space="preserve">                                           </w:t>
      </w:r>
      <w:r>
        <w:t>Страхователю, назначающему и</w:t>
      </w:r>
    </w:p>
    <w:p w:rsidR="00000000" w:rsidRDefault="000C128C">
      <w:pPr>
        <w:pStyle w:val="HTML"/>
      </w:pPr>
      <w:r>
        <w:t>выплачивающему пособие,</w:t>
      </w:r>
    </w:p>
    <w:p w:rsidR="00000000" w:rsidRDefault="000C128C">
      <w:pPr>
        <w:pStyle w:val="HTML"/>
      </w:pPr>
      <w:r>
        <w:t>Обществу с ограниченной</w:t>
      </w:r>
    </w:p>
    <w:p w:rsidR="00000000" w:rsidRDefault="000C128C">
      <w:pPr>
        <w:pStyle w:val="HTML"/>
      </w:pPr>
      <w:r>
        <w:t>ответственностью "Андрейка"</w:t>
      </w:r>
    </w:p>
    <w:p w:rsidR="00000000" w:rsidRDefault="000C128C">
      <w:pPr>
        <w:pStyle w:val="HTML"/>
      </w:pPr>
      <w:r>
        <w:t>--------------------------------</w:t>
      </w:r>
    </w:p>
    <w:p w:rsidR="00000000" w:rsidRDefault="000C128C">
      <w:pPr>
        <w:pStyle w:val="HTML"/>
      </w:pPr>
      <w:r>
        <w:t>(полное наименование организации</w:t>
      </w:r>
    </w:p>
    <w:p w:rsidR="00000000" w:rsidRDefault="000C128C">
      <w:pPr>
        <w:pStyle w:val="HTML"/>
      </w:pPr>
      <w:r>
        <w:t>(обособленного подразделения),</w:t>
      </w:r>
    </w:p>
    <w:p w:rsidR="00000000" w:rsidRDefault="000C128C">
      <w:pPr>
        <w:pStyle w:val="HTML"/>
      </w:pPr>
      <w:r>
        <w:t>Ф.И.О. индивидуального</w:t>
      </w:r>
    </w:p>
    <w:p w:rsidR="00000000" w:rsidRDefault="000C128C">
      <w:pPr>
        <w:pStyle w:val="HTML"/>
      </w:pPr>
      <w:r>
        <w:t>предпринимателя, физического</w:t>
      </w:r>
    </w:p>
    <w:p w:rsidR="00000000" w:rsidRDefault="000C128C">
      <w:pPr>
        <w:pStyle w:val="HTML"/>
      </w:pPr>
      <w:r>
        <w:t>ли</w:t>
      </w:r>
      <w:r>
        <w:t>ца либо наименование</w:t>
      </w:r>
    </w:p>
    <w:p w:rsidR="00000000" w:rsidRDefault="000C128C">
      <w:pPr>
        <w:pStyle w:val="HTML"/>
      </w:pPr>
      <w:r>
        <w:t>территориального органа</w:t>
      </w:r>
    </w:p>
    <w:p w:rsidR="00000000" w:rsidRDefault="000C128C">
      <w:pPr>
        <w:pStyle w:val="HTML"/>
      </w:pPr>
      <w:r>
        <w:t>страховщика)</w:t>
      </w:r>
    </w:p>
    <w:p w:rsidR="00000000" w:rsidRDefault="000C128C">
      <w:pPr>
        <w:pStyle w:val="HTML"/>
      </w:pPr>
    </w:p>
    <w:p w:rsidR="00000000" w:rsidRDefault="000C128C">
      <w:pPr>
        <w:pStyle w:val="HTML"/>
      </w:pPr>
      <w:r>
        <w:t>СВЕДЕНИЯ</w:t>
      </w:r>
    </w:p>
    <w:p w:rsidR="00000000" w:rsidRDefault="000C128C">
      <w:pPr>
        <w:pStyle w:val="HTML"/>
      </w:pPr>
      <w:r>
        <w:t>о заработной плате, иных выплатах и вознаграждениях</w:t>
      </w:r>
    </w:p>
    <w:p w:rsidR="00000000" w:rsidRDefault="000C128C">
      <w:pPr>
        <w:pStyle w:val="HTML"/>
      </w:pPr>
      <w:r>
        <w:t>застрахованного лица</w:t>
      </w:r>
    </w:p>
    <w:p w:rsidR="00000000" w:rsidRDefault="000C128C">
      <w:pPr>
        <w:pStyle w:val="HTML"/>
      </w:pPr>
    </w:p>
    <w:p w:rsidR="00000000" w:rsidRDefault="000C128C">
      <w:pPr>
        <w:pStyle w:val="HTML"/>
      </w:pPr>
      <w:r>
        <w:t>5 ноября 2013 г.                                      777-13-ЗП</w:t>
      </w:r>
    </w:p>
    <w:p w:rsidR="00000000" w:rsidRDefault="000C128C">
      <w:pPr>
        <w:pStyle w:val="HTML"/>
      </w:pPr>
      <w:r>
        <w:t xml:space="preserve">Дата ----------------                             </w:t>
      </w:r>
      <w:r>
        <w:t xml:space="preserve">       N -----------</w:t>
      </w:r>
    </w:p>
    <w:p w:rsidR="00000000" w:rsidRDefault="000C128C">
      <w:pPr>
        <w:pStyle w:val="HTML"/>
      </w:pPr>
    </w:p>
    <w:p w:rsidR="00000000" w:rsidRDefault="000C128C">
      <w:pPr>
        <w:pStyle w:val="HTML"/>
      </w:pPr>
      <w:r>
        <w:t>В  соответствии с запросом о представлении сведений о заработной плате,</w:t>
      </w:r>
    </w:p>
    <w:p w:rsidR="00000000" w:rsidRDefault="000C128C">
      <w:pPr>
        <w:pStyle w:val="HTML"/>
      </w:pPr>
      <w:r>
        <w:t>14 октября   13</w:t>
      </w:r>
    </w:p>
    <w:p w:rsidR="00000000" w:rsidRDefault="000C128C">
      <w:pPr>
        <w:pStyle w:val="HTML"/>
      </w:pPr>
      <w:r>
        <w:t>иных  выплатах и вознаграждениях застрахованного лица от ---------- 20-- г.</w:t>
      </w:r>
    </w:p>
    <w:p w:rsidR="00000000" w:rsidRDefault="000C128C">
      <w:pPr>
        <w:pStyle w:val="HTML"/>
      </w:pPr>
      <w:r>
        <w:t>777</w:t>
      </w:r>
    </w:p>
    <w:p w:rsidR="00000000" w:rsidRDefault="000C128C">
      <w:pPr>
        <w:pStyle w:val="HTML"/>
      </w:pPr>
      <w:r>
        <w:t>N ----</w:t>
      </w:r>
    </w:p>
    <w:p w:rsidR="00000000" w:rsidRDefault="000C128C">
      <w:pPr>
        <w:pStyle w:val="HTML"/>
      </w:pPr>
      <w:r>
        <w:t>Управление N 10 ГУ - ПФР N 10 по г. Москве и Московской области</w:t>
      </w:r>
    </w:p>
    <w:p w:rsidR="00000000" w:rsidRDefault="000C128C">
      <w:pPr>
        <w:pStyle w:val="HTML"/>
      </w:pPr>
      <w:r>
        <w:t>---------------------------------------------------------------------------</w:t>
      </w:r>
    </w:p>
    <w:p w:rsidR="00000000" w:rsidRDefault="000C128C">
      <w:pPr>
        <w:pStyle w:val="HTML"/>
      </w:pPr>
      <w:r>
        <w:t>(наименование территориального органа Пенсионного фонда</w:t>
      </w:r>
    </w:p>
    <w:p w:rsidR="00000000" w:rsidRDefault="000C128C">
      <w:pPr>
        <w:pStyle w:val="HTML"/>
      </w:pPr>
      <w:r>
        <w:t>Российской Федерации)</w:t>
      </w:r>
    </w:p>
    <w:p w:rsidR="00000000" w:rsidRDefault="000C128C">
      <w:pPr>
        <w:pStyle w:val="HTML"/>
      </w:pPr>
      <w:r>
        <w:t>представляет сведения о заработной пла</w:t>
      </w:r>
      <w:r>
        <w:t>те, иных выплатах и  вознаграждениях,</w:t>
      </w:r>
    </w:p>
    <w:p w:rsidR="00000000" w:rsidRDefault="000C128C">
      <w:pPr>
        <w:pStyle w:val="HTML"/>
      </w:pPr>
      <w:r>
        <w:t>Хандоцкому Вячеславу Олеговичу</w:t>
      </w:r>
    </w:p>
    <w:p w:rsidR="00000000" w:rsidRDefault="000C128C">
      <w:pPr>
        <w:pStyle w:val="HTML"/>
      </w:pPr>
      <w:r>
        <w:t>начисленных застрахованному лицу ------------------------------------------</w:t>
      </w:r>
    </w:p>
    <w:p w:rsidR="00000000" w:rsidRDefault="000C128C">
      <w:pPr>
        <w:pStyle w:val="HTML"/>
      </w:pPr>
      <w:r>
        <w:t>___________________________________________________________________________</w:t>
      </w:r>
    </w:p>
    <w:p w:rsidR="00000000" w:rsidRDefault="000C128C">
      <w:pPr>
        <w:pStyle w:val="HTML"/>
      </w:pPr>
      <w:r>
        <w:t>(Ф.И.О. застрахованного лица)</w:t>
      </w:r>
    </w:p>
    <w:p w:rsidR="00000000" w:rsidRDefault="000C128C">
      <w:pPr>
        <w:pStyle w:val="HTML"/>
      </w:pPr>
      <w:r>
        <w:t>223-4</w:t>
      </w:r>
      <w:r>
        <w:t>65-154-25</w:t>
      </w:r>
    </w:p>
    <w:p w:rsidR="00000000" w:rsidRDefault="000C128C">
      <w:pPr>
        <w:pStyle w:val="HTML"/>
      </w:pPr>
      <w:r>
        <w:t>СНИЛС ----------------------</w:t>
      </w:r>
    </w:p>
    <w:p w:rsidR="00000000" w:rsidRDefault="000C128C">
      <w:pPr>
        <w:pStyle w:val="HTML"/>
      </w:pPr>
      <w:r>
        <w:t>Обществом с ограниченной ответственностью "Воровайка"</w:t>
      </w:r>
    </w:p>
    <w:p w:rsidR="00000000" w:rsidRDefault="000C128C">
      <w:pPr>
        <w:pStyle w:val="HTML"/>
      </w:pPr>
      <w:r>
        <w:t>страхователем ------------------------------------------------------------,</w:t>
      </w:r>
    </w:p>
    <w:p w:rsidR="00000000" w:rsidRDefault="000C128C">
      <w:pPr>
        <w:pStyle w:val="HTML"/>
      </w:pPr>
      <w:r>
        <w:t>(полное наименование организации</w:t>
      </w:r>
    </w:p>
    <w:p w:rsidR="00000000" w:rsidRDefault="000C128C">
      <w:pPr>
        <w:pStyle w:val="HTML"/>
      </w:pPr>
      <w:r>
        <w:t>(обособленного подразделения))</w:t>
      </w:r>
    </w:p>
    <w:p w:rsidR="00000000" w:rsidRDefault="000C128C">
      <w:pPr>
        <w:pStyle w:val="HTML"/>
      </w:pPr>
      <w:r>
        <w:t>11      450 000 (Четыре</w:t>
      </w:r>
      <w:r>
        <w:t>ста пятьдесят тысяч) руб.</w:t>
      </w:r>
    </w:p>
    <w:p w:rsidR="00000000" w:rsidRDefault="000C128C">
      <w:pPr>
        <w:pStyle w:val="HTML"/>
      </w:pPr>
      <w:r>
        <w:t>в 20-- году ---------------------------------------------------------------</w:t>
      </w:r>
    </w:p>
    <w:p w:rsidR="00000000" w:rsidRDefault="000C128C">
      <w:pPr>
        <w:pStyle w:val="HTML"/>
      </w:pPr>
      <w:r>
        <w:t>(сумма цифрами и прописью)</w:t>
      </w:r>
    </w:p>
    <w:p w:rsidR="00000000" w:rsidRDefault="000C128C">
      <w:pPr>
        <w:pStyle w:val="HTML"/>
      </w:pPr>
      <w:r>
        <w:t>-</w:t>
      </w:r>
    </w:p>
    <w:p w:rsidR="00000000" w:rsidRDefault="000C128C">
      <w:pPr>
        <w:pStyle w:val="HTML"/>
      </w:pPr>
      <w:r>
        <w:t>---------------------------------------------------------------</w:t>
      </w:r>
    </w:p>
    <w:p w:rsidR="00000000" w:rsidRDefault="000C128C">
      <w:pPr>
        <w:pStyle w:val="HTML"/>
      </w:pPr>
      <w:r>
        <w:t>(в случае отсутствия сведений указать -</w:t>
      </w:r>
    </w:p>
    <w:p w:rsidR="00000000" w:rsidRDefault="000C128C">
      <w:pPr>
        <w:pStyle w:val="HTML"/>
      </w:pPr>
      <w:r>
        <w:t>"сведения отсутствуют</w:t>
      </w:r>
      <w:r>
        <w:t>")</w:t>
      </w:r>
    </w:p>
    <w:p w:rsidR="00000000" w:rsidRDefault="000C128C">
      <w:pPr>
        <w:pStyle w:val="HTML"/>
      </w:pPr>
      <w:r>
        <w:t>12      500 000 (Пятьсот тысяч) руб.</w:t>
      </w:r>
    </w:p>
    <w:p w:rsidR="00000000" w:rsidRDefault="000C128C">
      <w:pPr>
        <w:pStyle w:val="HTML"/>
      </w:pPr>
      <w:r>
        <w:lastRenderedPageBreak/>
        <w:t>в 20-- году ---------------------------------------------------------------</w:t>
      </w:r>
    </w:p>
    <w:p w:rsidR="00000000" w:rsidRDefault="000C128C">
      <w:pPr>
        <w:pStyle w:val="HTML"/>
      </w:pPr>
      <w:r>
        <w:t>(сумма цифрами и прописью)</w:t>
      </w:r>
    </w:p>
    <w:p w:rsidR="00000000" w:rsidRDefault="000C128C">
      <w:pPr>
        <w:pStyle w:val="HTML"/>
      </w:pPr>
      <w:r>
        <w:t>-</w:t>
      </w:r>
    </w:p>
    <w:p w:rsidR="00000000" w:rsidRDefault="000C128C">
      <w:pPr>
        <w:pStyle w:val="HTML"/>
      </w:pPr>
      <w:r>
        <w:t>---------------------------------------------------------------</w:t>
      </w:r>
    </w:p>
    <w:p w:rsidR="00000000" w:rsidRDefault="000C128C">
      <w:pPr>
        <w:pStyle w:val="HTML"/>
      </w:pPr>
      <w:r>
        <w:t>(в случае отсутствия сведений указать -</w:t>
      </w:r>
    </w:p>
    <w:p w:rsidR="00000000" w:rsidRDefault="000C128C">
      <w:pPr>
        <w:pStyle w:val="HTML"/>
      </w:pPr>
      <w:r>
        <w:t>"сведен</w:t>
      </w:r>
      <w:r>
        <w:t>ия отсутствуют")</w:t>
      </w:r>
    </w:p>
    <w:p w:rsidR="00000000" w:rsidRDefault="000C128C">
      <w:pPr>
        <w:pStyle w:val="HTML"/>
      </w:pPr>
    </w:p>
    <w:p w:rsidR="00000000" w:rsidRDefault="000C128C">
      <w:pPr>
        <w:pStyle w:val="HTML"/>
      </w:pPr>
      <w:r>
        <w:t>Руководитель территориального органа</w:t>
      </w:r>
    </w:p>
    <w:p w:rsidR="00000000" w:rsidRDefault="000C128C">
      <w:pPr>
        <w:pStyle w:val="HTML"/>
      </w:pPr>
      <w:r>
        <w:t>Пенсионного фонда Российской Федерации</w:t>
      </w:r>
    </w:p>
    <w:p w:rsidR="00000000" w:rsidRDefault="000C128C">
      <w:pPr>
        <w:pStyle w:val="HTML"/>
      </w:pPr>
      <w:r>
        <w:t>управляющий                Траппер            Траппер Ф.С.</w:t>
      </w:r>
    </w:p>
    <w:p w:rsidR="00000000" w:rsidRDefault="000C128C">
      <w:pPr>
        <w:pStyle w:val="HTML"/>
      </w:pPr>
      <w:r>
        <w:t>-------------------------------- ----------------- ------------------------</w:t>
      </w:r>
    </w:p>
    <w:p w:rsidR="00000000" w:rsidRDefault="000C128C">
      <w:pPr>
        <w:pStyle w:val="HTML"/>
      </w:pPr>
      <w:r>
        <w:t>(должность)               (подпись)            (Ф.И.О.)</w:t>
      </w:r>
    </w:p>
    <w:p w:rsidR="00000000" w:rsidRDefault="000C128C">
      <w:pPr>
        <w:pStyle w:val="HTML"/>
      </w:pPr>
    </w:p>
    <w:p w:rsidR="00000000" w:rsidRDefault="000C128C">
      <w:pPr>
        <w:pStyle w:val="HTML"/>
      </w:pPr>
      <w:r>
        <w:t>Место печати</w:t>
      </w:r>
    </w:p>
    <w:p w:rsidR="00000000" w:rsidRDefault="000C128C">
      <w:pPr>
        <w:pStyle w:val="HTML"/>
      </w:pPr>
      <w:r>
        <w:t>территориального органа</w:t>
      </w:r>
    </w:p>
    <w:p w:rsidR="00000000" w:rsidRDefault="000C128C">
      <w:pPr>
        <w:pStyle w:val="HTML"/>
      </w:pPr>
      <w:r>
        <w:t>Пенсионного фонда</w:t>
      </w:r>
    </w:p>
    <w:p w:rsidR="00000000" w:rsidRDefault="000C128C">
      <w:pPr>
        <w:pStyle w:val="HTML"/>
      </w:pPr>
      <w:r>
        <w:t>Российской Федерации</w:t>
      </w:r>
    </w:p>
    <w:p w:rsidR="00000000" w:rsidRDefault="000C12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128C">
      <w:pPr>
        <w:pStyle w:val="right"/>
      </w:pPr>
      <w:r>
        <w:t>Источник - "Зарплата", 2013, № 11</w:t>
      </w:r>
    </w:p>
    <w:p w:rsidR="00000000" w:rsidRDefault="000C12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</w:t>
      </w:r>
      <w:r>
        <w:rPr>
          <w:rFonts w:ascii="Times New Roman" w:eastAsia="Times New Roman" w:hAnsi="Times New Roman"/>
          <w:sz w:val="24"/>
          <w:szCs w:val="24"/>
        </w:rPr>
        <w:t xml:space="preserve">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ps://порядокправа.рф/obrazecy/svedeniya_o_zarabotnoj_plate_inyx_vyplatax_i_voznagrazhdeniyax_zastraxovannogo_lica_obrazec_zapolneni_2.htm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8C"/>
    <w:rsid w:val="000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3396A73-5CFC-4EEC-B9F7-B8E9BD49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zarabotnoj_plate_inyx_vyplatax_i_voznagrazhdeniyax_zastraxovannogo_lica_obrazec_zapolneni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заработной плате, иных выплатах и вознаграждениях застрахованного лица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2022-08-23T08:51:00Z</dcterms:created>
  <dcterms:modified xsi:type="dcterms:W3CDTF">2022-08-23T08:51:00Z</dcterms:modified>
</cp:coreProperties>
</file>