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E875C8">
      <w:pPr>
        <w:pStyle w:val="1"/>
        <w:rPr>
          <w:rFonts w:eastAsia="Times New Roman"/>
        </w:rPr>
      </w:pPr>
      <w:r>
        <w:rPr>
          <w:rFonts w:eastAsia="Times New Roman"/>
        </w:rPr>
        <w:t>Сведения о состоянии материально-технической базы участника конкурса на 01.01.2013</w:t>
      </w:r>
    </w:p>
    <w:p w:rsidR="00000000" w:rsidRDefault="00E875C8">
      <w:pPr>
        <w:pStyle w:val="right"/>
      </w:pPr>
      <w:r>
        <w:t>Приложение 2 к Положению о Всероссийском конкурсе на лучший муниципальный архив России</w:t>
      </w:r>
    </w:p>
    <w:p w:rsidR="00000000" w:rsidRDefault="00E875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75C8">
      <w:pPr>
        <w:pStyle w:val="3"/>
        <w:rPr>
          <w:rFonts w:eastAsia="Times New Roman"/>
        </w:rPr>
      </w:pPr>
      <w:r>
        <w:rPr>
          <w:rFonts w:eastAsia="Times New Roman"/>
        </w:rPr>
        <w:t xml:space="preserve">СВЕДЕНИЯ о состоянии </w:t>
      </w:r>
      <w:r>
        <w:rPr>
          <w:rFonts w:eastAsia="Times New Roman"/>
        </w:rPr>
        <w:t>материально-технической базы участника конкурса на 01.01.2013</w:t>
      </w:r>
    </w:p>
    <w:p w:rsidR="00000000" w:rsidRDefault="00E875C8">
      <w:pPr>
        <w:pStyle w:val="HTML"/>
      </w:pPr>
      <w:r>
        <w:t>---------------------------------------------------------------------------</w:t>
      </w:r>
    </w:p>
    <w:p w:rsidR="00000000" w:rsidRDefault="00E875C8">
      <w:pPr>
        <w:pStyle w:val="HTML"/>
      </w:pPr>
      <w:r>
        <w:t>¦                1                ¦           2           ¦       3       ¦</w:t>
      </w:r>
    </w:p>
    <w:p w:rsidR="00000000" w:rsidRDefault="00E875C8">
      <w:pPr>
        <w:pStyle w:val="HTML"/>
      </w:pPr>
      <w:r>
        <w:t>+---------------------------------+-------</w:t>
      </w:r>
      <w:r>
        <w:t>----------------+---------------+</w:t>
      </w:r>
    </w:p>
    <w:p w:rsidR="00000000" w:rsidRDefault="00E875C8">
      <w:pPr>
        <w:pStyle w:val="HTML"/>
      </w:pPr>
      <w:r>
        <w:t>¦Общая площадь помещений архива,  ¦кв. м                  ¦               ¦</w:t>
      </w:r>
    </w:p>
    <w:p w:rsidR="00000000" w:rsidRDefault="00E875C8">
      <w:pPr>
        <w:pStyle w:val="HTML"/>
      </w:pPr>
      <w:r>
        <w:t>¦всего                            ¦                       ¦               ¦</w:t>
      </w:r>
    </w:p>
    <w:p w:rsidR="00000000" w:rsidRDefault="00E875C8">
      <w:pPr>
        <w:pStyle w:val="HTML"/>
      </w:pPr>
      <w:r>
        <w:t>+---------------------------------+-----------------------+-----------</w:t>
      </w:r>
      <w:r>
        <w:t>----+</w:t>
      </w:r>
    </w:p>
    <w:p w:rsidR="00000000" w:rsidRDefault="00E875C8">
      <w:pPr>
        <w:pStyle w:val="HTML"/>
      </w:pPr>
      <w:r>
        <w:t>¦в том числе оснащенная           ¦                       ¦               ¦</w:t>
      </w:r>
    </w:p>
    <w:p w:rsidR="00000000" w:rsidRDefault="00E875C8">
      <w:pPr>
        <w:pStyle w:val="HTML"/>
      </w:pPr>
      <w:r>
        <w:t>¦сигнализацией:                   ¦                       ¦               ¦</w:t>
      </w:r>
    </w:p>
    <w:p w:rsidR="00000000" w:rsidRDefault="00E875C8">
      <w:pPr>
        <w:pStyle w:val="HTML"/>
      </w:pPr>
      <w:r>
        <w:t>+---------------------------------+-----------------------+---------------+</w:t>
      </w:r>
    </w:p>
    <w:p w:rsidR="00000000" w:rsidRDefault="00E875C8">
      <w:pPr>
        <w:pStyle w:val="HTML"/>
      </w:pPr>
      <w:r>
        <w:t xml:space="preserve">¦- охранной           </w:t>
      </w:r>
      <w:r>
        <w:t xml:space="preserve">            ¦кв. м                  ¦               ¦</w:t>
      </w:r>
    </w:p>
    <w:p w:rsidR="00000000" w:rsidRDefault="00E875C8">
      <w:pPr>
        <w:pStyle w:val="HTML"/>
      </w:pPr>
      <w:r>
        <w:t>+---------------------------------+-----------------------+---------------+</w:t>
      </w:r>
    </w:p>
    <w:p w:rsidR="00000000" w:rsidRDefault="00E875C8">
      <w:pPr>
        <w:pStyle w:val="HTML"/>
      </w:pPr>
      <w:r>
        <w:t>¦- пожарной                       ¦кв. м                  ¦               ¦</w:t>
      </w:r>
    </w:p>
    <w:p w:rsidR="00000000" w:rsidRDefault="00E875C8">
      <w:pPr>
        <w:pStyle w:val="HTML"/>
      </w:pPr>
      <w:r>
        <w:t>+---------------------------------+---------------</w:t>
      </w:r>
      <w:r>
        <w:t>--------+---------------+</w:t>
      </w:r>
    </w:p>
    <w:p w:rsidR="00000000" w:rsidRDefault="00E875C8">
      <w:pPr>
        <w:pStyle w:val="HTML"/>
      </w:pPr>
      <w:r>
        <w:t>¦Наличие тревожной кнопки         ¦да/нет                 ¦               ¦</w:t>
      </w:r>
    </w:p>
    <w:p w:rsidR="00000000" w:rsidRDefault="00E875C8">
      <w:pPr>
        <w:pStyle w:val="HTML"/>
      </w:pPr>
      <w:r>
        <w:t>+---------------------------------+-----------------------+---------------+</w:t>
      </w:r>
    </w:p>
    <w:p w:rsidR="00000000" w:rsidRDefault="00E875C8">
      <w:pPr>
        <w:pStyle w:val="HTML"/>
      </w:pPr>
      <w:r>
        <w:t>¦Протяженность стеллажных полок,  ¦пог. м                 ¦               ¦</w:t>
      </w:r>
    </w:p>
    <w:p w:rsidR="00000000" w:rsidRDefault="00E875C8">
      <w:pPr>
        <w:pStyle w:val="HTML"/>
      </w:pPr>
      <w:r>
        <w:t>¦в</w:t>
      </w:r>
      <w:r>
        <w:t>сего                            ¦                       ¦               ¦</w:t>
      </w:r>
    </w:p>
    <w:p w:rsidR="00000000" w:rsidRDefault="00E875C8">
      <w:pPr>
        <w:pStyle w:val="HTML"/>
      </w:pPr>
      <w:r>
        <w:t>+---------------------------------+-----------------------+---------------+</w:t>
      </w:r>
    </w:p>
    <w:p w:rsidR="00000000" w:rsidRDefault="00E875C8">
      <w:pPr>
        <w:pStyle w:val="HTML"/>
      </w:pPr>
      <w:r>
        <w:t>¦в том числе металлических        ¦пог. м                 ¦               ¦</w:t>
      </w:r>
    </w:p>
    <w:p w:rsidR="00000000" w:rsidRDefault="00E875C8">
      <w:pPr>
        <w:pStyle w:val="HTML"/>
      </w:pPr>
      <w:r>
        <w:t>+-----------------------------</w:t>
      </w:r>
      <w:r>
        <w:t>----+-----------------------+---------------+</w:t>
      </w:r>
    </w:p>
    <w:p w:rsidR="00000000" w:rsidRDefault="00E875C8">
      <w:pPr>
        <w:pStyle w:val="HTML"/>
      </w:pPr>
      <w:r>
        <w:t>¦Наличие металлических            ¦да/нет                 ¦               ¦</w:t>
      </w:r>
    </w:p>
    <w:p w:rsidR="00000000" w:rsidRDefault="00E875C8">
      <w:pPr>
        <w:pStyle w:val="HTML"/>
      </w:pPr>
      <w:r>
        <w:t>¦противопожарных дверей в         ¦                       ¦               ¦</w:t>
      </w:r>
    </w:p>
    <w:p w:rsidR="00000000" w:rsidRDefault="00E875C8">
      <w:pPr>
        <w:pStyle w:val="HTML"/>
      </w:pPr>
      <w:r>
        <w:t xml:space="preserve">¦архивохранилище(ах)              ¦                       </w:t>
      </w:r>
      <w:r>
        <w:t>¦               ¦</w:t>
      </w:r>
    </w:p>
    <w:p w:rsidR="00000000" w:rsidRDefault="00E875C8">
      <w:pPr>
        <w:pStyle w:val="HTML"/>
      </w:pPr>
      <w:r>
        <w:t>+---------------------------------+-----------------------+---------------+</w:t>
      </w:r>
    </w:p>
    <w:p w:rsidR="00000000" w:rsidRDefault="00E875C8">
      <w:pPr>
        <w:pStyle w:val="HTML"/>
      </w:pPr>
      <w:r>
        <w:t>¦Наличие оконных решеток на окнах ¦да/нет                 ¦               ¦</w:t>
      </w:r>
    </w:p>
    <w:p w:rsidR="00000000" w:rsidRDefault="00E875C8">
      <w:pPr>
        <w:pStyle w:val="HTML"/>
      </w:pPr>
      <w:r>
        <w:t>¦нижнего этажа                    ¦                       ¦               ¦</w:t>
      </w:r>
    </w:p>
    <w:p w:rsidR="00000000" w:rsidRDefault="00E875C8">
      <w:pPr>
        <w:pStyle w:val="HTML"/>
      </w:pPr>
      <w:r>
        <w:t>+---------------------------------+-----------------------+---------------+</w:t>
      </w:r>
    </w:p>
    <w:p w:rsidR="00000000" w:rsidRDefault="00E875C8">
      <w:pPr>
        <w:pStyle w:val="HTML"/>
      </w:pPr>
      <w:r>
        <w:t>¦Нормативная обеспеченность       ¦полная/частичная       ¦               ¦</w:t>
      </w:r>
    </w:p>
    <w:p w:rsidR="00000000" w:rsidRDefault="00E875C8">
      <w:pPr>
        <w:pStyle w:val="HTML"/>
      </w:pPr>
      <w:r>
        <w:t>¦огнетушителями                   ¦                       ¦               ¦</w:t>
      </w:r>
    </w:p>
    <w:p w:rsidR="00000000" w:rsidRDefault="00E875C8">
      <w:pPr>
        <w:pStyle w:val="HTML"/>
      </w:pPr>
      <w:r>
        <w:t>+---------------------------</w:t>
      </w:r>
      <w:r>
        <w:t>------+-----------------------+---------------+</w:t>
      </w:r>
    </w:p>
    <w:p w:rsidR="00000000" w:rsidRDefault="00E875C8">
      <w:pPr>
        <w:pStyle w:val="HTML"/>
      </w:pPr>
      <w:r>
        <w:t>¦Нормативная обеспеченность       ¦полная/частичная       ¦               ¦</w:t>
      </w:r>
    </w:p>
    <w:p w:rsidR="00000000" w:rsidRDefault="00E875C8">
      <w:pPr>
        <w:pStyle w:val="HTML"/>
      </w:pPr>
      <w:r>
        <w:t>¦контрольно-климатическими        ¦                       ¦               ¦</w:t>
      </w:r>
    </w:p>
    <w:p w:rsidR="00000000" w:rsidRDefault="00E875C8">
      <w:pPr>
        <w:pStyle w:val="HTML"/>
      </w:pPr>
      <w:r>
        <w:t xml:space="preserve">¦приборами                        ¦                     </w:t>
      </w:r>
      <w:r>
        <w:t xml:space="preserve">  ¦               ¦</w:t>
      </w:r>
    </w:p>
    <w:p w:rsidR="00000000" w:rsidRDefault="00E875C8">
      <w:pPr>
        <w:pStyle w:val="HTML"/>
      </w:pPr>
      <w:r>
        <w:t>+---------------------------------+-----------------------+---------------+</w:t>
      </w:r>
    </w:p>
    <w:p w:rsidR="00000000" w:rsidRDefault="00E875C8">
      <w:pPr>
        <w:pStyle w:val="HTML"/>
      </w:pPr>
      <w:r>
        <w:t>¦Соблюдение нормативного          ¦да/нет                 ¦               ¦</w:t>
      </w:r>
    </w:p>
    <w:p w:rsidR="00000000" w:rsidRDefault="00E875C8">
      <w:pPr>
        <w:pStyle w:val="HTML"/>
      </w:pPr>
      <w:r>
        <w:t>¦санитарно-гигиенического режима  ¦                       ¦               ¦</w:t>
      </w:r>
    </w:p>
    <w:p w:rsidR="00000000" w:rsidRDefault="00E875C8">
      <w:pPr>
        <w:pStyle w:val="HTML"/>
      </w:pPr>
      <w:r>
        <w:t>+-------</w:t>
      </w:r>
      <w:r>
        <w:t>--------------------------+-----------------------+---------------+</w:t>
      </w:r>
    </w:p>
    <w:p w:rsidR="00000000" w:rsidRDefault="00E875C8">
      <w:pPr>
        <w:pStyle w:val="HTML"/>
      </w:pPr>
      <w:r>
        <w:t>¦Доля закартонированных документов¦%                      ¦               ¦</w:t>
      </w:r>
    </w:p>
    <w:p w:rsidR="00000000" w:rsidRDefault="00E875C8">
      <w:pPr>
        <w:pStyle w:val="HTML"/>
      </w:pPr>
      <w:r>
        <w:t>+---------------------------------+-----------------------+---------------+</w:t>
      </w:r>
    </w:p>
    <w:p w:rsidR="00000000" w:rsidRDefault="00E875C8">
      <w:pPr>
        <w:pStyle w:val="HTML"/>
      </w:pPr>
      <w:r>
        <w:t>¦Количество работников на 1       ¦ч</w:t>
      </w:r>
      <w:r>
        <w:t>ел.                   ¦               ¦</w:t>
      </w:r>
    </w:p>
    <w:p w:rsidR="00000000" w:rsidRDefault="00E875C8">
      <w:pPr>
        <w:pStyle w:val="HTML"/>
      </w:pPr>
      <w:r>
        <w:t>¦компьютер                        ¦                       ¦               ¦</w:t>
      </w:r>
    </w:p>
    <w:p w:rsidR="00000000" w:rsidRDefault="00E875C8">
      <w:pPr>
        <w:pStyle w:val="HTML"/>
      </w:pPr>
      <w:r>
        <w:t>+---------------------------------+-----------------------+---------------+</w:t>
      </w:r>
    </w:p>
    <w:p w:rsidR="00000000" w:rsidRDefault="00E875C8">
      <w:pPr>
        <w:pStyle w:val="HTML"/>
      </w:pPr>
      <w:r>
        <w:t xml:space="preserve">¦Наличие доступа к сети Интернет  ¦да/нет                 ¦     </w:t>
      </w:r>
      <w:r>
        <w:t xml:space="preserve">          ¦</w:t>
      </w:r>
    </w:p>
    <w:p w:rsidR="00000000" w:rsidRDefault="00E875C8">
      <w:pPr>
        <w:pStyle w:val="HTML"/>
      </w:pPr>
      <w:r>
        <w:t>+---------------------------------+-----------------------+---------------+</w:t>
      </w:r>
    </w:p>
    <w:p w:rsidR="00000000" w:rsidRDefault="00E875C8">
      <w:pPr>
        <w:pStyle w:val="HTML"/>
      </w:pPr>
      <w:r>
        <w:t>¦Вид подключения к сети Интернет и¦модем/ISDN связь       ¦               ¦</w:t>
      </w:r>
    </w:p>
    <w:p w:rsidR="00000000" w:rsidRDefault="00E875C8">
      <w:pPr>
        <w:pStyle w:val="HTML"/>
      </w:pPr>
      <w:r>
        <w:lastRenderedPageBreak/>
        <w:t>¦скорость передачи данных         ¦/цифровая абонентская  ¦               ¦</w:t>
      </w:r>
    </w:p>
    <w:p w:rsidR="00000000" w:rsidRDefault="00E875C8">
      <w:pPr>
        <w:pStyle w:val="HTML"/>
      </w:pPr>
      <w:r>
        <w:t xml:space="preserve">¦               </w:t>
      </w:r>
      <w:r>
        <w:t xml:space="preserve">                  ¦линия/другая кабельная ¦               ¦</w:t>
      </w:r>
    </w:p>
    <w:p w:rsidR="00000000" w:rsidRDefault="00E875C8">
      <w:pPr>
        <w:pStyle w:val="HTML"/>
      </w:pPr>
      <w:r>
        <w:t>¦                                 ¦связь/беспроводная     ¦               ¦</w:t>
      </w:r>
    </w:p>
    <w:p w:rsidR="00000000" w:rsidRDefault="00E875C8">
      <w:pPr>
        <w:pStyle w:val="HTML"/>
      </w:pPr>
      <w:r>
        <w:t>¦                                 ¦связь, Кбит/сек.       ¦               ¦</w:t>
      </w:r>
    </w:p>
    <w:p w:rsidR="00000000" w:rsidRDefault="00E875C8">
      <w:pPr>
        <w:pStyle w:val="HTML"/>
      </w:pPr>
      <w:r>
        <w:t>----------------------------------+---------</w:t>
      </w:r>
      <w:r>
        <w:t>--------------+----------------</w:t>
      </w:r>
    </w:p>
    <w:p w:rsidR="00000000" w:rsidRDefault="00E875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E875C8">
      <w:pPr>
        <w:pStyle w:val="right"/>
      </w:pPr>
      <w:r>
        <w:t>Источник - Приказ Росархива от 01.11.2012 № 68</w:t>
      </w:r>
    </w:p>
    <w:p w:rsidR="00000000" w:rsidRDefault="00E875C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https://порядокправа.рф/obrazecy/svedeniya_o_sostoyanii_materialno_texnicheskoj_bazy_uchastnika_konkursa_na_01012013.htm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5C8"/>
    <w:rsid w:val="00E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8ABFF63-3114-4803-B0D6-6EF8625E1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svedeniya_o_sostoyanii_materialno_texnicheskoj_bazy_uchastnika_konkursa_na_01012013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666</Words>
  <Characters>3802</Characters>
  <Application>Microsoft Office Word</Application>
  <DocSecurity>0</DocSecurity>
  <Lines>31</Lines>
  <Paragraphs>8</Paragraphs>
  <ScaleCrop>false</ScaleCrop>
  <Company/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состоянии материально-технической базы участника конкурса на 01.01.2013 -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2022-08-23T07:33:00Z</dcterms:created>
  <dcterms:modified xsi:type="dcterms:W3CDTF">2022-08-23T07:33:00Z</dcterms:modified>
</cp:coreProperties>
</file>