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2F9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доходах федерального бюджета от уплаты вывозной таможенной пошлины на нефть сырую, </w:t>
      </w:r>
      <w:r>
        <w:rPr>
          <w:rFonts w:eastAsia="Times New Roman"/>
        </w:rPr>
        <w:t>вывозной таможенной пошлины на газ природный, вывозной таможенной пошлины на товары, выработанные из нефти, и налога на добычу полезных ископаемых в виде углеводородного сырья (нефть, газ горючий природный из всех видов месторождений углеводородного сырья,</w:t>
      </w:r>
      <w:r>
        <w:rPr>
          <w:rFonts w:eastAsia="Times New Roman"/>
        </w:rPr>
        <w:t xml:space="preserve"> газовый конденсат из всех видов месторождений углеводородного сырья)</w:t>
      </w:r>
    </w:p>
    <w:p w:rsidR="00000000" w:rsidRDefault="008B2F9E">
      <w:pPr>
        <w:pStyle w:val="right"/>
      </w:pPr>
      <w:r>
        <w:t>Приложение N 2 к Порядку взаимодействия Министерства финансов Российской Федерации с Федеральным казначейством при проведении расчетов и перечислении средств в связи с формированием и ис</w:t>
      </w:r>
      <w:r>
        <w:t>пользованием нефтегазовых доходов федерального бюджета,</w:t>
      </w:r>
    </w:p>
    <w:p w:rsidR="00000000" w:rsidRDefault="008B2F9E">
      <w:pPr>
        <w:pStyle w:val="right"/>
      </w:pPr>
      <w:r>
        <w:t xml:space="preserve">нефтегазового трансферта, </w:t>
      </w:r>
      <w:r>
        <w:br/>
        <w:t xml:space="preserve">средств Резервного фонда и Фонда </w:t>
      </w:r>
      <w:r>
        <w:br/>
        <w:t xml:space="preserve">национального благосостояния, </w:t>
      </w:r>
      <w:r>
        <w:br/>
        <w:t xml:space="preserve">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14 февраля 2008 г. N 25н</w:t>
      </w:r>
    </w:p>
    <w:p w:rsidR="00000000" w:rsidRDefault="008B2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F9E">
      <w:pPr>
        <w:pStyle w:val="HTML"/>
      </w:pPr>
      <w:r>
        <w:t xml:space="preserve">          </w:t>
      </w:r>
      <w:r>
        <w:t xml:space="preserve">                       Сведения</w:t>
      </w:r>
    </w:p>
    <w:p w:rsidR="00000000" w:rsidRDefault="008B2F9E">
      <w:pPr>
        <w:pStyle w:val="HTML"/>
      </w:pPr>
      <w:r>
        <w:t>о доходах федерального бюджета от уплаты вывозной</w:t>
      </w:r>
    </w:p>
    <w:p w:rsidR="00000000" w:rsidRDefault="008B2F9E">
      <w:pPr>
        <w:pStyle w:val="HTML"/>
      </w:pPr>
      <w:r>
        <w:t>таможенной пошлины на нефть сырую, вывозной таможенной</w:t>
      </w:r>
    </w:p>
    <w:p w:rsidR="00000000" w:rsidRDefault="008B2F9E">
      <w:pPr>
        <w:pStyle w:val="HTML"/>
      </w:pPr>
      <w:r>
        <w:t>пошлины на газ природный, вывозной таможенной пошлины</w:t>
      </w:r>
    </w:p>
    <w:p w:rsidR="00000000" w:rsidRDefault="008B2F9E">
      <w:pPr>
        <w:pStyle w:val="HTML"/>
      </w:pPr>
      <w:r>
        <w:t>на товары, выработанные из нефти, и налога на добычу</w:t>
      </w:r>
    </w:p>
    <w:p w:rsidR="00000000" w:rsidRDefault="008B2F9E">
      <w:pPr>
        <w:pStyle w:val="HTML"/>
      </w:pPr>
      <w:r>
        <w:t>полезных иск</w:t>
      </w:r>
      <w:r>
        <w:t>опаемых в виде углеводородного сырья (нефть,</w:t>
      </w:r>
    </w:p>
    <w:p w:rsidR="00000000" w:rsidRDefault="008B2F9E">
      <w:pPr>
        <w:pStyle w:val="HTML"/>
      </w:pPr>
      <w:r>
        <w:t>газ горючий природный из всех видов месторождений</w:t>
      </w:r>
    </w:p>
    <w:p w:rsidR="00000000" w:rsidRDefault="008B2F9E">
      <w:pPr>
        <w:pStyle w:val="HTML"/>
      </w:pPr>
      <w:r>
        <w:t>углеводородного сырья, газовый конденсат из всех видов</w:t>
      </w:r>
    </w:p>
    <w:p w:rsidR="00000000" w:rsidRDefault="008B2F9E">
      <w:pPr>
        <w:pStyle w:val="HTML"/>
      </w:pPr>
      <w:r>
        <w:t>месторождений углеводородного сырья)</w:t>
      </w:r>
    </w:p>
    <w:p w:rsidR="00000000" w:rsidRDefault="008B2F9E">
      <w:pPr>
        <w:pStyle w:val="HTML"/>
      </w:pPr>
      <w:r>
        <w:t>за ____________ 20__ года</w:t>
      </w:r>
    </w:p>
    <w:p w:rsidR="00000000" w:rsidRDefault="008B2F9E">
      <w:pPr>
        <w:pStyle w:val="HTML"/>
      </w:pPr>
      <w:r>
        <w:t>(месяц)</w:t>
      </w:r>
    </w:p>
    <w:p w:rsidR="00000000" w:rsidRDefault="008B2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F9E">
      <w:pPr>
        <w:pStyle w:val="right"/>
      </w:pPr>
      <w:r>
        <w:t>(тыс. руб.)</w:t>
      </w:r>
    </w:p>
    <w:p w:rsidR="00000000" w:rsidRDefault="008B2F9E">
      <w:pPr>
        <w:pStyle w:val="HTML"/>
      </w:pPr>
      <w:r>
        <w:lastRenderedPageBreak/>
        <w:t>----------------------</w:t>
      </w:r>
      <w:r>
        <w:t>-----------------------------------------------------</w:t>
      </w:r>
    </w:p>
    <w:p w:rsidR="00000000" w:rsidRDefault="008B2F9E">
      <w:pPr>
        <w:pStyle w:val="HTML"/>
      </w:pPr>
      <w:r>
        <w:t>¦ N  ¦           Наименование            ¦Код классификации доходов ¦Сумма¦</w:t>
      </w:r>
    </w:p>
    <w:p w:rsidR="00000000" w:rsidRDefault="008B2F9E">
      <w:pPr>
        <w:pStyle w:val="HTML"/>
      </w:pPr>
      <w:r>
        <w:t>¦п/п ¦                                   ¦   бюджетов Российской    ¦     ¦</w:t>
      </w:r>
    </w:p>
    <w:p w:rsidR="00000000" w:rsidRDefault="008B2F9E">
      <w:pPr>
        <w:pStyle w:val="HTML"/>
      </w:pPr>
      <w:r>
        <w:t xml:space="preserve">¦    ¦                                   ¦        </w:t>
      </w:r>
      <w:r>
        <w:t>Федерации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>¦1   ¦Налог на добычу полезных           ¦                          ¦     ¦</w:t>
      </w:r>
    </w:p>
    <w:p w:rsidR="00000000" w:rsidRDefault="008B2F9E">
      <w:pPr>
        <w:pStyle w:val="HTML"/>
      </w:pPr>
      <w:r>
        <w:t>¦    ¦ископаемых в виде углеводородного  ¦                          ¦     ¦</w:t>
      </w:r>
    </w:p>
    <w:p w:rsidR="00000000" w:rsidRDefault="008B2F9E">
      <w:pPr>
        <w:pStyle w:val="HTML"/>
      </w:pPr>
      <w:r>
        <w:t xml:space="preserve">¦ </w:t>
      </w:r>
      <w:r>
        <w:t xml:space="preserve">   ¦сырья (стр. 1.1 + стр. 1.2 + стр.  ¦                          ¦     ¦</w:t>
      </w:r>
    </w:p>
    <w:p w:rsidR="00000000" w:rsidRDefault="008B2F9E">
      <w:pPr>
        <w:pStyle w:val="HTML"/>
      </w:pPr>
      <w:r>
        <w:t>¦    ¦1.3):                        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 xml:space="preserve">¦1.1 ¦Нефть                   </w:t>
      </w:r>
      <w:r>
        <w:t xml:space="preserve">     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>¦1.2 ¦Газ горючий природный из всех      ¦                          ¦     ¦</w:t>
      </w:r>
    </w:p>
    <w:p w:rsidR="00000000" w:rsidRDefault="008B2F9E">
      <w:pPr>
        <w:pStyle w:val="HTML"/>
      </w:pPr>
      <w:r>
        <w:t xml:space="preserve">¦    ¦видов месторождений                ¦               </w:t>
      </w:r>
      <w:r>
        <w:t xml:space="preserve">           ¦     ¦</w:t>
      </w:r>
    </w:p>
    <w:p w:rsidR="00000000" w:rsidRDefault="008B2F9E">
      <w:pPr>
        <w:pStyle w:val="HTML"/>
      </w:pPr>
      <w:r>
        <w:t>¦    ¦углеводородного сырья        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>¦1.3 ¦Газовый конденсат из всех видов    ¦                          ¦     ¦</w:t>
      </w:r>
    </w:p>
    <w:p w:rsidR="00000000" w:rsidRDefault="008B2F9E">
      <w:pPr>
        <w:pStyle w:val="HTML"/>
      </w:pPr>
      <w:r>
        <w:t>¦    ¦мес</w:t>
      </w:r>
      <w:r>
        <w:t>торождений углеводородного      ¦                          ¦     ¦</w:t>
      </w:r>
    </w:p>
    <w:p w:rsidR="00000000" w:rsidRDefault="008B2F9E">
      <w:pPr>
        <w:pStyle w:val="HTML"/>
      </w:pPr>
      <w:r>
        <w:t>¦    ¦сырья                        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 xml:space="preserve">¦2   ¦Вывозная таможенная пошлина на </w:t>
      </w:r>
      <w:r>
        <w:t xml:space="preserve">    ¦                          ¦     ¦</w:t>
      </w:r>
    </w:p>
    <w:p w:rsidR="00000000" w:rsidRDefault="008B2F9E">
      <w:pPr>
        <w:pStyle w:val="HTML"/>
      </w:pPr>
      <w:r>
        <w:t>¦    ¦нефть сырую                  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 xml:space="preserve">¦3   ¦Вывозная таможенная пошлина на газ ¦                       </w:t>
      </w:r>
      <w:r>
        <w:t xml:space="preserve">   ¦     ¦</w:t>
      </w:r>
    </w:p>
    <w:p w:rsidR="00000000" w:rsidRDefault="008B2F9E">
      <w:pPr>
        <w:pStyle w:val="HTML"/>
      </w:pPr>
      <w:r>
        <w:t>¦    ¦природный                    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>¦4   ¦Вывозная таможенная пошлина на     ¦                          ¦     ¦</w:t>
      </w:r>
    </w:p>
    <w:p w:rsidR="00000000" w:rsidRDefault="008B2F9E">
      <w:pPr>
        <w:pStyle w:val="HTML"/>
      </w:pPr>
      <w:r>
        <w:t>¦    ¦товары, выр</w:t>
      </w:r>
      <w:r>
        <w:t>аботанные из нефти      ¦                          ¦     ¦</w:t>
      </w:r>
    </w:p>
    <w:p w:rsidR="00000000" w:rsidRDefault="008B2F9E">
      <w:pPr>
        <w:pStyle w:val="HTML"/>
      </w:pPr>
      <w:r>
        <w:t>+----+-----------------------------------+--------------------------+-----+</w:t>
      </w:r>
    </w:p>
    <w:p w:rsidR="00000000" w:rsidRDefault="008B2F9E">
      <w:pPr>
        <w:pStyle w:val="HTML"/>
      </w:pPr>
      <w:r>
        <w:t>¦5   ¦Всего (стр. 1 + стр. 2 + стр. 3 +  ¦                          ¦     ¦</w:t>
      </w:r>
    </w:p>
    <w:p w:rsidR="00000000" w:rsidRDefault="008B2F9E">
      <w:pPr>
        <w:pStyle w:val="HTML"/>
      </w:pPr>
      <w:r>
        <w:t xml:space="preserve">¦    ¦стр. 4):                           ¦   </w:t>
      </w:r>
      <w:r>
        <w:t xml:space="preserve">                       ¦     ¦</w:t>
      </w:r>
    </w:p>
    <w:p w:rsidR="00000000" w:rsidRDefault="008B2F9E">
      <w:pPr>
        <w:pStyle w:val="HTML"/>
      </w:pPr>
      <w:r>
        <w:t>-----+-----------------------------------+--------------------------+------</w:t>
      </w:r>
    </w:p>
    <w:p w:rsidR="00000000" w:rsidRDefault="008B2F9E">
      <w:pPr>
        <w:pStyle w:val="HTML"/>
      </w:pPr>
    </w:p>
    <w:p w:rsidR="00000000" w:rsidRDefault="008B2F9E">
      <w:pPr>
        <w:pStyle w:val="HTML"/>
      </w:pPr>
      <w:r>
        <w:t>Руководитель</w:t>
      </w:r>
    </w:p>
    <w:p w:rsidR="00000000" w:rsidRDefault="008B2F9E">
      <w:pPr>
        <w:pStyle w:val="HTML"/>
      </w:pPr>
      <w:r>
        <w:t>Федерального казначейства ______________ _______________</w:t>
      </w:r>
    </w:p>
    <w:p w:rsidR="00000000" w:rsidRDefault="008B2F9E">
      <w:pPr>
        <w:pStyle w:val="HTML"/>
      </w:pPr>
      <w:r>
        <w:t>(подпись)       (Ф.И.О.)</w:t>
      </w:r>
    </w:p>
    <w:p w:rsidR="00000000" w:rsidRDefault="008B2F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F9E">
      <w:pPr>
        <w:pStyle w:val="right"/>
      </w:pPr>
      <w:r>
        <w:t>Источник - Приказ Минфина России от 14.02.2008 № 25н</w:t>
      </w:r>
      <w:r>
        <w:t xml:space="preserve"> (с изменениями и дополнениями на 2009 год)</w:t>
      </w:r>
    </w:p>
    <w:p w:rsidR="00000000" w:rsidRDefault="008B2F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https://порядокправа.рф/obrazecy/svedeniya_o_doxodax_federalnogo_byudzheta_ot_uplaty_vyvoznoj_tamozhennoj_poshliny_na_neft_syruyu_vyvozn.htm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E"/>
    <w:rsid w:val="008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418DD1-341C-467F-B083-69A4E8E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xodax_federalnogo_byudzheta_ot_uplaty_vyvoznoj_tamozhennoj_poshliny_na_neft_syruyu_vyvoz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федерального бюджета от уплаты вывозной таможенной пошлины на нефть сырую, вывозной таможенной пошлины на газ природный, вывозной таможенной пошлины на товары, выработанные из нефти, и налога на добычу полезных ископаемых в виде углеводородного сырья (нефть, газ горючий природный из всех видов месторождений углеводородного сырья, газовый конденсат из всех видов месторождений углеводородного сырья)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2022-08-22T17:29:00Z</dcterms:created>
  <dcterms:modified xsi:type="dcterms:W3CDTF">2022-08-22T17:29:00Z</dcterms:modified>
</cp:coreProperties>
</file>