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74B8">
      <w:pPr>
        <w:pStyle w:val="1"/>
        <w:rPr>
          <w:rFonts w:eastAsia="Times New Roman"/>
        </w:rPr>
      </w:pPr>
      <w:r>
        <w:rPr>
          <w:rFonts w:eastAsia="Times New Roman"/>
        </w:rPr>
        <w:t>Стеллажный (штабельный) ярлык на штабелях с оружием, патронами и холодным оружием, хранящимся в стандартной заводской укупорке (ящиках) на складе вооружения ГФС России. Форма № 19</w:t>
      </w:r>
    </w:p>
    <w:p w:rsidR="00000000" w:rsidRDefault="005174B8">
      <w:pPr>
        <w:pStyle w:val="right"/>
      </w:pPr>
      <w:r>
        <w:t>Форма N 19 к Инструкции по обороту боевого ручного стрелкового и иного оружия, боеприпасов и патронов к нему, а также холодного оружия в системе Государственной фельдъегерской службы Российской Федерации</w:t>
      </w:r>
    </w:p>
    <w:p w:rsidR="00000000" w:rsidRDefault="0051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74B8">
      <w:pPr>
        <w:pStyle w:val="HTML"/>
      </w:pPr>
      <w:r>
        <w:t xml:space="preserve">                       СТЕЛЛАЖНЫЙ (ШТАБЕЛЬНЫЙ) ЯРЛЫ</w:t>
      </w:r>
      <w:r>
        <w:t>К</w:t>
      </w:r>
    </w:p>
    <w:p w:rsidR="00000000" w:rsidRDefault="005174B8">
      <w:pPr>
        <w:pStyle w:val="HTML"/>
      </w:pPr>
    </w:p>
    <w:p w:rsidR="00000000" w:rsidRDefault="005174B8">
      <w:pPr>
        <w:pStyle w:val="HTML"/>
      </w:pPr>
      <w:r>
        <w:t>стеллаж (штабель) N ______</w:t>
      </w:r>
    </w:p>
    <w:p w:rsidR="00000000" w:rsidRDefault="005174B8">
      <w:pPr>
        <w:pStyle w:val="HTML"/>
      </w:pPr>
    </w:p>
    <w:p w:rsidR="00000000" w:rsidRDefault="005174B8">
      <w:pPr>
        <w:pStyle w:val="HTML"/>
      </w:pPr>
      <w:r>
        <w:t>Учетная карточка N ___________________________, категория _________________</w:t>
      </w:r>
    </w:p>
    <w:p w:rsidR="00000000" w:rsidRDefault="005174B8">
      <w:pPr>
        <w:pStyle w:val="HTML"/>
      </w:pPr>
      <w:r>
        <w:t>___________________________________________________________________________</w:t>
      </w:r>
    </w:p>
    <w:p w:rsidR="00000000" w:rsidRDefault="005174B8">
      <w:pPr>
        <w:pStyle w:val="HTML"/>
      </w:pPr>
      <w:r>
        <w:t>(наименование оружия)</w:t>
      </w:r>
    </w:p>
    <w:p w:rsidR="00000000" w:rsidRDefault="005174B8">
      <w:pPr>
        <w:pStyle w:val="HTML"/>
      </w:pPr>
    </w:p>
    <w:p w:rsidR="00000000" w:rsidRDefault="005174B8">
      <w:pPr>
        <w:pStyle w:val="HTML"/>
      </w:pPr>
      <w:r>
        <w:t>Завод-изготовитель _______________________________</w:t>
      </w:r>
      <w:r>
        <w:t>_________________________</w:t>
      </w:r>
    </w:p>
    <w:p w:rsidR="00000000" w:rsidRDefault="005174B8">
      <w:pPr>
        <w:pStyle w:val="HTML"/>
      </w:pPr>
      <w:r>
        <w:t>Год изготовления ___________________________________ Партия N _____________</w:t>
      </w:r>
    </w:p>
    <w:p w:rsidR="00000000" w:rsidRDefault="005174B8">
      <w:pPr>
        <w:pStyle w:val="HTML"/>
      </w:pPr>
      <w:r>
        <w:t>Дата поступления __________________________________________________________</w:t>
      </w:r>
    </w:p>
    <w:p w:rsidR="00000000" w:rsidRDefault="005174B8">
      <w:pPr>
        <w:pStyle w:val="HTML"/>
      </w:pPr>
      <w:r>
        <w:t>Срок очередного испытания _________________________________________________</w:t>
      </w:r>
    </w:p>
    <w:p w:rsidR="00000000" w:rsidRDefault="005174B8">
      <w:pPr>
        <w:pStyle w:val="HTML"/>
      </w:pPr>
      <w:r>
        <w:t>Ср</w:t>
      </w:r>
      <w:r>
        <w:t>ок осмотра ______________________________________________________________</w:t>
      </w:r>
    </w:p>
    <w:p w:rsidR="00000000" w:rsidRDefault="005174B8">
      <w:pPr>
        <w:pStyle w:val="HTML"/>
      </w:pPr>
      <w:r>
        <w:t>Место хранения предметов, входящих в комплект оружия ______________________</w:t>
      </w:r>
    </w:p>
    <w:p w:rsidR="00000000" w:rsidRDefault="005174B8">
      <w:pPr>
        <w:pStyle w:val="HTML"/>
      </w:pPr>
      <w:r>
        <w:t>___________________________________________________________________________</w:t>
      </w:r>
    </w:p>
    <w:p w:rsidR="00000000" w:rsidRDefault="005174B8">
      <w:pPr>
        <w:pStyle w:val="HTML"/>
      </w:pPr>
    </w:p>
    <w:p w:rsidR="00000000" w:rsidRDefault="005174B8">
      <w:pPr>
        <w:pStyle w:val="HTML"/>
      </w:pPr>
      <w:r>
        <w:t>Начальник склада вооружения Г</w:t>
      </w:r>
      <w:r>
        <w:t>ФС России ____________________________________</w:t>
      </w:r>
    </w:p>
    <w:p w:rsidR="00000000" w:rsidRDefault="005174B8">
      <w:pPr>
        <w:pStyle w:val="HTML"/>
      </w:pPr>
      <w:r>
        <w:t>(подпись)</w:t>
      </w:r>
    </w:p>
    <w:p w:rsidR="00000000" w:rsidRDefault="005174B8">
      <w:pPr>
        <w:pStyle w:val="HTML"/>
      </w:pPr>
    </w:p>
    <w:p w:rsidR="00000000" w:rsidRDefault="005174B8">
      <w:pPr>
        <w:pStyle w:val="HTML"/>
      </w:pPr>
      <w:r>
        <w:t>"__" ____________ 20__ г.</w:t>
      </w:r>
    </w:p>
    <w:p w:rsidR="00000000" w:rsidRDefault="0051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74B8">
      <w:pPr>
        <w:pStyle w:val="right"/>
      </w:pPr>
      <w:r>
        <w:t>Источник - Приказ ГФС России от 23.04.2012 № 111</w:t>
      </w:r>
    </w:p>
    <w:p w:rsidR="00000000" w:rsidRDefault="005174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https://порядокправа.рф/obrazecy/stellazhnyj_shtabelnyj_yarlyk_na_shtabelyax_s_oruzhiem_patronami_i_xolodnym_o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ruzhiem_xranyashhimsya_v_stan.htm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8"/>
    <w:rsid w:val="005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52D08E-B5CD-4F0D-A3DA-BA72244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ellazhnyj_shtabelnyj_yarlyk_na_shtabelyax_s_oruzhiem_patronami_i_xolodnym_oruzhiem_xranyashhimsya_v_st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Стеллажный (штабельный) ярлык на штабелях с оружием, патронами и холодным оружием, хранящимся в стандартной заводской укупорке (ящиках) на складе вооружения ГФС России. Форма № 19 -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2022-08-22T16:40:00Z</dcterms:created>
  <dcterms:modified xsi:type="dcterms:W3CDTF">2022-08-22T16:40:00Z</dcterms:modified>
</cp:coreProperties>
</file>