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7778">
      <w:pPr>
        <w:pStyle w:val="1"/>
        <w:rPr>
          <w:rFonts w:eastAsia="Times New Roman"/>
        </w:rPr>
      </w:pPr>
      <w:r>
        <w:rPr>
          <w:rFonts w:eastAsia="Times New Roman"/>
        </w:rPr>
        <w:t xml:space="preserve">Сопроводительное письмо о представлении документов для утверждения перечней недвижимого имущества подведомственных Министерству бюджетных учреждений, закрепленного за ними </w:t>
      </w:r>
      <w:r>
        <w:rPr>
          <w:rFonts w:eastAsia="Times New Roman"/>
        </w:rPr>
        <w:t>учредителем или приобретенного бюджетными учреждениями за счет средств, выделенных им учредителем на приобретение такого имущества</w:t>
      </w:r>
    </w:p>
    <w:p w:rsidR="00000000" w:rsidRDefault="00147778">
      <w:pPr>
        <w:pStyle w:val="right"/>
      </w:pPr>
      <w:r>
        <w:t>Приложение N 1 к Регламенту организации работы в Министерстве образования и науки Российской Федерации по утверждению перечне</w:t>
      </w:r>
      <w:r>
        <w:t>й недвижимого имущества подведомственных Министерству бюджетных учреждений, закрепленного за ними учредителем или приобретенного бюджетными учреждениями за счет средств, выделенных им учредителем на приобретение</w:t>
      </w:r>
    </w:p>
    <w:p w:rsidR="00000000" w:rsidRDefault="00147778">
      <w:pPr>
        <w:pStyle w:val="right"/>
        <w:spacing w:after="240" w:afterAutospacing="0"/>
      </w:pPr>
      <w:r>
        <w:t xml:space="preserve">такого имущества, утвержденному </w:t>
      </w:r>
      <w:r>
        <w:br/>
        <w:t>Приказом Ми</w:t>
      </w:r>
      <w:r>
        <w:t xml:space="preserve">нистерства образования </w:t>
      </w:r>
      <w:r>
        <w:br/>
        <w:t xml:space="preserve">и науки Российской Федерации </w:t>
      </w:r>
      <w:r>
        <w:br/>
        <w:t xml:space="preserve">от 6 октября 2010 г. N 996 </w:t>
      </w:r>
    </w:p>
    <w:p w:rsidR="00000000" w:rsidRDefault="00147778">
      <w:pPr>
        <w:pStyle w:val="right"/>
      </w:pPr>
      <w:r>
        <w:t>Форма</w:t>
      </w:r>
    </w:p>
    <w:p w:rsidR="00000000" w:rsidRDefault="001477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7778">
      <w:pPr>
        <w:pStyle w:val="HTML"/>
      </w:pPr>
      <w:r>
        <w:t>Бланк организации</w:t>
      </w:r>
    </w:p>
    <w:p w:rsidR="00000000" w:rsidRDefault="00147778">
      <w:pPr>
        <w:pStyle w:val="HTML"/>
      </w:pPr>
    </w:p>
    <w:p w:rsidR="00000000" w:rsidRDefault="00147778">
      <w:pPr>
        <w:pStyle w:val="HTML"/>
      </w:pPr>
      <w:r>
        <w:t>Департамент инвестиционного</w:t>
      </w:r>
    </w:p>
    <w:p w:rsidR="00000000" w:rsidRDefault="00147778">
      <w:pPr>
        <w:pStyle w:val="HTML"/>
      </w:pPr>
      <w:r>
        <w:t>развития и федерального</w:t>
      </w:r>
    </w:p>
    <w:p w:rsidR="00000000" w:rsidRDefault="00147778">
      <w:pPr>
        <w:pStyle w:val="HTML"/>
      </w:pPr>
      <w:r>
        <w:t>имущества Минобрнауки России</w:t>
      </w:r>
    </w:p>
    <w:p w:rsidR="00000000" w:rsidRDefault="00147778">
      <w:pPr>
        <w:pStyle w:val="HTML"/>
      </w:pPr>
    </w:p>
    <w:p w:rsidR="00000000" w:rsidRDefault="00147778">
      <w:pPr>
        <w:pStyle w:val="HTML"/>
      </w:pPr>
      <w:r>
        <w:t>О представлении документов</w:t>
      </w:r>
    </w:p>
    <w:p w:rsidR="00000000" w:rsidRDefault="00147778">
      <w:pPr>
        <w:pStyle w:val="HTML"/>
      </w:pPr>
      <w:r>
        <w:t>для утверждения перечней</w:t>
      </w:r>
    </w:p>
    <w:p w:rsidR="00000000" w:rsidRDefault="00147778">
      <w:pPr>
        <w:pStyle w:val="HTML"/>
      </w:pPr>
    </w:p>
    <w:p w:rsidR="00000000" w:rsidRDefault="00147778">
      <w:pPr>
        <w:pStyle w:val="HTML"/>
      </w:pPr>
      <w:r>
        <w:t>В  целях  реа</w:t>
      </w:r>
      <w:r>
        <w:t>лизации  Федерального  закона  от 8 мая 2010 г. N 83-ФЗ "О</w:t>
      </w:r>
    </w:p>
    <w:p w:rsidR="00000000" w:rsidRDefault="00147778">
      <w:pPr>
        <w:pStyle w:val="HTML"/>
      </w:pPr>
      <w:r>
        <w:t>внесении  изменений в отдельные законодательные акты Российской Федерации в</w:t>
      </w:r>
    </w:p>
    <w:p w:rsidR="00000000" w:rsidRDefault="00147778">
      <w:pPr>
        <w:pStyle w:val="HTML"/>
      </w:pPr>
      <w:r>
        <w:t>связи    с    совершенствованием    правового   положения   государственных</w:t>
      </w:r>
    </w:p>
    <w:p w:rsidR="00000000" w:rsidRDefault="00147778">
      <w:pPr>
        <w:pStyle w:val="HTML"/>
      </w:pPr>
      <w:r>
        <w:t>(муниципальных) учреждений" _________________</w:t>
      </w:r>
      <w:r>
        <w:t>_____________________________</w:t>
      </w:r>
    </w:p>
    <w:p w:rsidR="00000000" w:rsidRDefault="00147778">
      <w:pPr>
        <w:pStyle w:val="HTML"/>
      </w:pPr>
      <w:r>
        <w:t>(указывается полное наименование бюджетного</w:t>
      </w:r>
    </w:p>
    <w:p w:rsidR="00000000" w:rsidRDefault="00147778">
      <w:pPr>
        <w:pStyle w:val="HTML"/>
      </w:pPr>
      <w:r>
        <w:t>учреждения)</w:t>
      </w:r>
    </w:p>
    <w:p w:rsidR="00000000" w:rsidRDefault="00147778">
      <w:pPr>
        <w:pStyle w:val="HTML"/>
      </w:pPr>
      <w:r>
        <w:t>просит утвердить прилагаемый перечень недвижимого имущества,  закрепленного</w:t>
      </w:r>
    </w:p>
    <w:p w:rsidR="00000000" w:rsidRDefault="00147778">
      <w:pPr>
        <w:pStyle w:val="HTML"/>
      </w:pPr>
      <w:r>
        <w:t>за ________________________________________________________ учредителем или</w:t>
      </w:r>
    </w:p>
    <w:p w:rsidR="00000000" w:rsidRDefault="00147778">
      <w:pPr>
        <w:pStyle w:val="HTML"/>
      </w:pPr>
      <w:r>
        <w:t>(указывается полно</w:t>
      </w:r>
      <w:r>
        <w:t>е наименование бюджетного учреждения)</w:t>
      </w:r>
    </w:p>
    <w:p w:rsidR="00000000" w:rsidRDefault="00147778">
      <w:pPr>
        <w:pStyle w:val="HTML"/>
      </w:pPr>
      <w:r>
        <w:t>приобретенного ___________________________________________________________</w:t>
      </w:r>
    </w:p>
    <w:p w:rsidR="00000000" w:rsidRDefault="00147778">
      <w:pPr>
        <w:pStyle w:val="HTML"/>
      </w:pPr>
      <w:r>
        <w:t>(указывается полное наименование бюджетного учреждения)</w:t>
      </w:r>
    </w:p>
    <w:p w:rsidR="00000000" w:rsidRDefault="00147778">
      <w:pPr>
        <w:pStyle w:val="HTML"/>
      </w:pPr>
      <w:r>
        <w:lastRenderedPageBreak/>
        <w:t>за счет средств, выделенных  ему   учредителем   на   приобретение   такого</w:t>
      </w:r>
    </w:p>
    <w:p w:rsidR="00000000" w:rsidRDefault="00147778">
      <w:pPr>
        <w:pStyle w:val="HTML"/>
      </w:pPr>
      <w:r>
        <w:t xml:space="preserve">имущества, </w:t>
      </w:r>
      <w:r>
        <w:t>в целях расчета субсидии.</w:t>
      </w:r>
    </w:p>
    <w:p w:rsidR="00000000" w:rsidRDefault="00147778">
      <w:pPr>
        <w:pStyle w:val="HTML"/>
      </w:pPr>
      <w:r>
        <w:t>К настоящему представлению прилагаются:</w:t>
      </w:r>
    </w:p>
    <w:p w:rsidR="00000000" w:rsidRDefault="00147778">
      <w:pPr>
        <w:pStyle w:val="HTML"/>
      </w:pPr>
      <w:r>
        <w:t>1) перечень недвижимого имущества на ____ л. в 3 экземплярах;</w:t>
      </w:r>
    </w:p>
    <w:p w:rsidR="00000000" w:rsidRDefault="00147778">
      <w:pPr>
        <w:pStyle w:val="HTML"/>
      </w:pPr>
      <w:r>
        <w:t>2) выписка из инвентарной описи основных средств ______________________</w:t>
      </w:r>
    </w:p>
    <w:p w:rsidR="00000000" w:rsidRDefault="00147778">
      <w:pPr>
        <w:pStyle w:val="HTML"/>
      </w:pPr>
      <w:r>
        <w:t>___________________________________________________________________________</w:t>
      </w:r>
    </w:p>
    <w:p w:rsidR="00000000" w:rsidRDefault="00147778">
      <w:pPr>
        <w:pStyle w:val="HTML"/>
      </w:pPr>
      <w:r>
        <w:t>(полное наименование бюджетного учреждения)</w:t>
      </w:r>
    </w:p>
    <w:p w:rsidR="00000000" w:rsidRDefault="00147778">
      <w:pPr>
        <w:pStyle w:val="HTML"/>
      </w:pPr>
      <w:r>
        <w:t>по состоянию  на  1  января  2010 г. в части объектов недвижимог</w:t>
      </w:r>
      <w:r>
        <w:t>о имущества</w:t>
      </w:r>
    </w:p>
    <w:p w:rsidR="00000000" w:rsidRDefault="00147778">
      <w:pPr>
        <w:pStyle w:val="HTML"/>
      </w:pPr>
      <w:r>
        <w:t>на ____ л.;</w:t>
      </w:r>
    </w:p>
    <w:p w:rsidR="00000000" w:rsidRDefault="00147778">
      <w:pPr>
        <w:pStyle w:val="HTML"/>
      </w:pPr>
      <w:r>
        <w:t>3)  выписка  из  оборотной  ведомости  по  нефинансовым  активам (форма</w:t>
      </w:r>
    </w:p>
    <w:p w:rsidR="00000000" w:rsidRDefault="00147778">
      <w:pPr>
        <w:pStyle w:val="HTML"/>
      </w:pPr>
      <w:r>
        <w:t>0504035) в части объектов недвижимого имущества ___________________________</w:t>
      </w:r>
    </w:p>
    <w:p w:rsidR="00000000" w:rsidRDefault="00147778">
      <w:pPr>
        <w:pStyle w:val="HTML"/>
      </w:pPr>
      <w:r>
        <w:t>___________________________________________________________________________</w:t>
      </w:r>
    </w:p>
    <w:p w:rsidR="00000000" w:rsidRDefault="00147778">
      <w:pPr>
        <w:pStyle w:val="HTML"/>
      </w:pPr>
      <w:r>
        <w:t xml:space="preserve">(полное </w:t>
      </w:r>
      <w:r>
        <w:t>наименование бюджетного учреждения)</w:t>
      </w:r>
    </w:p>
    <w:p w:rsidR="00000000" w:rsidRDefault="00147778">
      <w:pPr>
        <w:pStyle w:val="HTML"/>
      </w:pPr>
      <w:r>
        <w:t>по состоянию на "__" ______________ 2010 г. на __________ л.;</w:t>
      </w:r>
    </w:p>
    <w:p w:rsidR="00000000" w:rsidRDefault="00147778">
      <w:pPr>
        <w:pStyle w:val="HTML"/>
      </w:pPr>
      <w:r>
        <w:t>4)  копии  выписок  из  Реестра федерального имущества (либо карт учета</w:t>
      </w:r>
    </w:p>
    <w:p w:rsidR="00000000" w:rsidRDefault="00147778">
      <w:pPr>
        <w:pStyle w:val="HTML"/>
      </w:pPr>
      <w:r>
        <w:t>соответствующего     имущества,    заверенных    территориальным    органом</w:t>
      </w:r>
    </w:p>
    <w:p w:rsidR="00000000" w:rsidRDefault="00147778">
      <w:pPr>
        <w:pStyle w:val="HTML"/>
      </w:pPr>
      <w:r>
        <w:t>Росимущест</w:t>
      </w:r>
      <w:r>
        <w:t>ва) на ________ л.;</w:t>
      </w:r>
    </w:p>
    <w:p w:rsidR="00000000" w:rsidRDefault="00147778">
      <w:pPr>
        <w:pStyle w:val="HTML"/>
      </w:pPr>
      <w:r>
        <w:t xml:space="preserve">5) справка об учете имущества в  Реестре   федерального  имущества   </w:t>
      </w:r>
      <w:r>
        <w:rPr>
          <w:vertAlign w:val="superscript"/>
        </w:rPr>
        <w:t>1</w:t>
      </w:r>
    </w:p>
    <w:p w:rsidR="00000000" w:rsidRDefault="00147778">
      <w:pPr>
        <w:pStyle w:val="HTML"/>
      </w:pPr>
      <w:r>
        <w:t>на _______ л.</w:t>
      </w:r>
    </w:p>
    <w:p w:rsidR="00000000" w:rsidRDefault="00147778">
      <w:pPr>
        <w:pStyle w:val="HTML"/>
      </w:pPr>
    </w:p>
    <w:p w:rsidR="00000000" w:rsidRDefault="00147778">
      <w:pPr>
        <w:pStyle w:val="HTML"/>
      </w:pPr>
      <w:r>
        <w:t>____________________________________               (подпись)     Ф.И.О.</w:t>
      </w:r>
    </w:p>
    <w:p w:rsidR="00000000" w:rsidRDefault="00147778">
      <w:pPr>
        <w:pStyle w:val="HTML"/>
      </w:pPr>
      <w:r>
        <w:t>(указывается должность руководителя</w:t>
      </w:r>
    </w:p>
    <w:p w:rsidR="00000000" w:rsidRDefault="00147778">
      <w:pPr>
        <w:pStyle w:val="HTML"/>
      </w:pPr>
      <w:r>
        <w:t>бюджетного учреждения)</w:t>
      </w:r>
    </w:p>
    <w:p w:rsidR="00000000" w:rsidRDefault="00147778">
      <w:pPr>
        <w:pStyle w:val="HTML"/>
      </w:pPr>
    </w:p>
    <w:p w:rsidR="00000000" w:rsidRDefault="00147778">
      <w:pPr>
        <w:pStyle w:val="HTML"/>
      </w:pPr>
      <w:r>
        <w:t>М.П.</w:t>
      </w:r>
    </w:p>
    <w:p w:rsidR="00000000" w:rsidRDefault="00147778">
      <w:pPr>
        <w:pStyle w:val="HTML"/>
      </w:pPr>
    </w:p>
    <w:p w:rsidR="00000000" w:rsidRDefault="00147778">
      <w:pPr>
        <w:pStyle w:val="HTML"/>
      </w:pPr>
      <w:r>
        <w:t>Главный бухг</w:t>
      </w:r>
      <w:r>
        <w:t>алтер                                  (подпись)     Ф.И.О.</w:t>
      </w:r>
    </w:p>
    <w:p w:rsidR="00000000" w:rsidRDefault="001477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7778">
      <w:pPr>
        <w:pStyle w:val="sel"/>
        <w:divId w:val="832841163"/>
      </w:pPr>
      <w:r>
        <w:t>1 Представляется в случае отсутствия у бюджетного учреждения выписки из Реестра федерального имущества либо карты учета соответствующего имущества, заверенной территориальным органом Росимущества</w:t>
      </w:r>
      <w:r>
        <w:t>.</w:t>
      </w:r>
    </w:p>
    <w:p w:rsidR="00000000" w:rsidRDefault="00147778">
      <w:pPr>
        <w:pStyle w:val="right"/>
      </w:pPr>
      <w:r>
        <w:t>Источник - Приказ Минобрнауки России от 06.10.2010 № 996</w:t>
      </w:r>
    </w:p>
    <w:p w:rsidR="00000000" w:rsidRDefault="001477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https://порядокправа.рф/obrazecy/soprovoditelnoe_pismo_o_predstavlenii_dokumentov_dlya_utverzhdeniya_perec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hnej_nedvizhimogo_imushhestva_po.htm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78"/>
    <w:rsid w:val="0014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253DF8F-6EAA-476A-9D75-563A420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oprovoditelnoe_pismo_o_predstavlenii_dokumentov_dlya_utverzhdeniya_perechnej_nedvizhimogo_imushhestva_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о представлении документов для утверждения перечней недвижимого имущества подведомственных Министерству бюджетных учреждений, закрепленного за ними учредителем или приобретенного бюджетными учреждениями за счет средств, выделенных им учредителем на приобретение такого 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2022-08-21T22:32:00Z</dcterms:created>
  <dcterms:modified xsi:type="dcterms:W3CDTF">2022-08-21T22:32:00Z</dcterms:modified>
</cp:coreProperties>
</file>