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7169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общехозяйственных расходов. Форма № 8д серия</w:t>
      </w:r>
    </w:p>
    <w:p w:rsidR="00000000" w:rsidRDefault="00217169">
      <w:pPr>
        <w:pStyle w:val="right"/>
      </w:pPr>
      <w:r>
        <w:t>Приложение N 2 к Приказу ФСТ России от 24 марта 2014 г. N 469-а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7169">
      <w:pPr>
        <w:pStyle w:val="right"/>
      </w:pPr>
      <w:r>
        <w:t>Форма N 8д серия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7169">
      <w:pPr>
        <w:pStyle w:val="HTML"/>
      </w:pPr>
      <w:r>
        <w:t xml:space="preserve">                 Смета и расчет общехозяйственных расходов</w:t>
      </w:r>
    </w:p>
    <w:p w:rsidR="00000000" w:rsidRDefault="00217169">
      <w:pPr>
        <w:pStyle w:val="HTML"/>
      </w:pPr>
    </w:p>
    <w:p w:rsidR="00000000" w:rsidRDefault="00217169">
      <w:pPr>
        <w:pStyle w:val="HTML"/>
      </w:pPr>
      <w:r>
        <w:t>(тыс. руб.)</w:t>
      </w:r>
    </w:p>
    <w:p w:rsidR="00000000" w:rsidRDefault="00217169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статей затрат Предыдущий период (год ____ год) Индекс цен по видам экономической деятельности Первый год производства (план в тыс. руб.) Индекс цен по видам экономической деятельности n-ый год (план в тыс. руб.) план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(тыс. руб.) факт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(тыс. руб.) всего в т.ч. по государственным контрактам (контрактам) гособоронзаказа всего в т.ч. по государственным контрактам (контрактам) ГОЗ всего в т.ч. по государственным контрактам (контрактам) гособоронзаказа всего в т.ч. по государственным контрак</w:t>
      </w:r>
      <w:r>
        <w:rPr>
          <w:rFonts w:eastAsia="Times New Roman"/>
        </w:rPr>
        <w:t>там (контрактам) гособоронзаказа 1 2 3 4 5 6 7 8 9 10 11 12</w:t>
      </w:r>
    </w:p>
    <w:p w:rsidR="00000000" w:rsidRDefault="00217169">
      <w:pPr>
        <w:pStyle w:val="left"/>
      </w:pPr>
      <w:r>
        <w:t xml:space="preserve">... </w:t>
      </w:r>
      <w:r>
        <w:rPr>
          <w:vertAlign w:val="superscript"/>
        </w:rPr>
        <w:t>2</w:t>
      </w:r>
      <w:r>
        <w:t xml:space="preserve"> </w:t>
      </w:r>
    </w:p>
    <w:p w:rsidR="00000000" w:rsidRDefault="00217169">
      <w:pPr>
        <w:pStyle w:val="left"/>
      </w:pPr>
      <w:r>
        <w:t>...</w:t>
      </w:r>
    </w:p>
    <w:p w:rsidR="00000000" w:rsidRDefault="00217169">
      <w:pPr>
        <w:pStyle w:val="left"/>
      </w:pPr>
      <w:r>
        <w:t>...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17169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17169">
      <w:pPr>
        <w:pStyle w:val="3"/>
        <w:rPr>
          <w:rFonts w:eastAsia="Times New Roman"/>
        </w:rPr>
      </w:pPr>
      <w:r>
        <w:rPr>
          <w:rFonts w:eastAsia="Times New Roman"/>
        </w:rPr>
        <w:t xml:space="preserve">База распределения общепроизводственных расходов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17169">
      <w:pPr>
        <w:pStyle w:val="3"/>
        <w:rPr>
          <w:rFonts w:eastAsia="Times New Roman"/>
        </w:rPr>
      </w:pPr>
      <w:r>
        <w:rPr>
          <w:rFonts w:eastAsia="Times New Roman"/>
        </w:rPr>
        <w:t>Отношение общепроизводственных расходов к базе их распределения, %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17169">
      <w:pPr>
        <w:pStyle w:val="HTML"/>
      </w:pPr>
      <w:r>
        <w:t xml:space="preserve">    --------------------------------</w:t>
      </w:r>
    </w:p>
    <w:p w:rsidR="00000000" w:rsidRDefault="00217169">
      <w:pPr>
        <w:pStyle w:val="HTML"/>
      </w:pPr>
      <w:r>
        <w:rPr>
          <w:vertAlign w:val="superscript"/>
        </w:rPr>
        <w:t>1</w:t>
      </w:r>
      <w:r>
        <w:t xml:space="preserve">   При</w:t>
      </w:r>
      <w:r>
        <w:t xml:space="preserve">  отклонении  фактических  показателей  от плановых указываются</w:t>
      </w:r>
    </w:p>
    <w:p w:rsidR="00000000" w:rsidRDefault="00217169">
      <w:pPr>
        <w:pStyle w:val="HTML"/>
      </w:pPr>
      <w:r>
        <w:t>причины отклонения.</w:t>
      </w:r>
    </w:p>
    <w:p w:rsidR="00000000" w:rsidRDefault="00217169">
      <w:pPr>
        <w:pStyle w:val="HTML"/>
      </w:pPr>
      <w:r>
        <w:rPr>
          <w:vertAlign w:val="superscript"/>
        </w:rPr>
        <w:t>2</w:t>
      </w:r>
      <w:r>
        <w:t xml:space="preserve">    Заполняется  в  соответствии  с  принятой  в  организации учетной</w:t>
      </w:r>
    </w:p>
    <w:p w:rsidR="00000000" w:rsidRDefault="00217169">
      <w:pPr>
        <w:pStyle w:val="HTML"/>
      </w:pPr>
      <w:r>
        <w:t>политикой  и  подтверждается  выпиской  из  учетной политики организации на</w:t>
      </w:r>
    </w:p>
    <w:p w:rsidR="00000000" w:rsidRDefault="00217169">
      <w:pPr>
        <w:pStyle w:val="HTML"/>
      </w:pPr>
      <w:r>
        <w:t>соответствующий год.</w:t>
      </w:r>
    </w:p>
    <w:p w:rsidR="00000000" w:rsidRDefault="00217169">
      <w:pPr>
        <w:pStyle w:val="HTML"/>
      </w:pPr>
    </w:p>
    <w:p w:rsidR="00000000" w:rsidRDefault="00217169">
      <w:pPr>
        <w:pStyle w:val="HTML"/>
      </w:pPr>
      <w:r>
        <w:t>Гла</w:t>
      </w:r>
      <w:r>
        <w:t>вный бухгалтер организации - потенциального поставщика</w:t>
      </w:r>
    </w:p>
    <w:p w:rsidR="00000000" w:rsidRDefault="00217169">
      <w:pPr>
        <w:pStyle w:val="HTML"/>
      </w:pPr>
      <w:r>
        <w:t>________________ _________________________</w:t>
      </w:r>
    </w:p>
    <w:p w:rsidR="00000000" w:rsidRDefault="00217169">
      <w:pPr>
        <w:pStyle w:val="HTML"/>
      </w:pPr>
      <w:r>
        <w:t>(подпись)             (Ф.И.О.)</w:t>
      </w:r>
    </w:p>
    <w:p w:rsidR="00000000" w:rsidRDefault="00217169">
      <w:pPr>
        <w:pStyle w:val="HTML"/>
      </w:pPr>
    </w:p>
    <w:p w:rsidR="00000000" w:rsidRDefault="00217169">
      <w:pPr>
        <w:pStyle w:val="HTML"/>
      </w:pPr>
      <w:r>
        <w:t>"__" ______________ 20__ г.</w:t>
      </w:r>
    </w:p>
    <w:p w:rsidR="00000000" w:rsidRDefault="00217169">
      <w:pPr>
        <w:pStyle w:val="HTML"/>
      </w:pPr>
    </w:p>
    <w:p w:rsidR="00000000" w:rsidRDefault="00217169">
      <w:pPr>
        <w:pStyle w:val="HTML"/>
      </w:pPr>
      <w:r>
        <w:t>Должностное лицо, ответственное за экономику организации -</w:t>
      </w:r>
    </w:p>
    <w:p w:rsidR="00000000" w:rsidRDefault="00217169">
      <w:pPr>
        <w:pStyle w:val="HTML"/>
      </w:pPr>
      <w:r>
        <w:t>потенциального поставщика</w:t>
      </w:r>
    </w:p>
    <w:p w:rsidR="00000000" w:rsidRDefault="00217169">
      <w:pPr>
        <w:pStyle w:val="HTML"/>
      </w:pPr>
      <w:r>
        <w:t>________________ _________________________</w:t>
      </w:r>
    </w:p>
    <w:p w:rsidR="00000000" w:rsidRDefault="00217169">
      <w:pPr>
        <w:pStyle w:val="HTML"/>
      </w:pPr>
      <w:r>
        <w:t>(подпись)             (Ф.И.О.)</w:t>
      </w:r>
    </w:p>
    <w:p w:rsidR="00000000" w:rsidRDefault="00217169">
      <w:pPr>
        <w:pStyle w:val="HTML"/>
      </w:pPr>
    </w:p>
    <w:p w:rsidR="00000000" w:rsidRDefault="00217169">
      <w:pPr>
        <w:pStyle w:val="HTML"/>
      </w:pPr>
      <w:r>
        <w:t>"__" ______________ 20__ г.</w:t>
      </w:r>
    </w:p>
    <w:p w:rsidR="00000000" w:rsidRDefault="00217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7169">
      <w:pPr>
        <w:pStyle w:val="right"/>
      </w:pPr>
      <w:r>
        <w:t>Источник - Приказ ФСТ России от 24.03.2014 № 469-а</w:t>
      </w:r>
    </w:p>
    <w:p w:rsidR="00000000" w:rsidRDefault="002171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t_obshhexozyajstvennyx_rasxodov_forma_n_8d_seriya.htm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69"/>
    <w:rsid w:val="002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59E570-95EC-476D-8599-6391F75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obshhexozyajstvennyx_rasxodov_forma_n_8d_s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общехозяйственных расходов. Форма № 8д серия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2022-08-21T16:38:00Z</dcterms:created>
  <dcterms:modified xsi:type="dcterms:W3CDTF">2022-08-21T16:38:00Z</dcterms:modified>
</cp:coreProperties>
</file>