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97083">
      <w:pPr>
        <w:pStyle w:val="1"/>
        <w:rPr>
          <w:rFonts w:eastAsia="Times New Roman"/>
        </w:rPr>
      </w:pPr>
      <w:r>
        <w:rPr>
          <w:rFonts w:eastAsia="Times New Roman"/>
        </w:rPr>
        <w:t>Сдаточная опись судебных дел, законченных производством в Высшем Арбитражном суде Российской Федерации</w:t>
      </w:r>
    </w:p>
    <w:p w:rsidR="00000000" w:rsidRDefault="00E97083">
      <w:pPr>
        <w:pStyle w:val="right"/>
      </w:pPr>
      <w:r>
        <w:t>Приложение N 32 к п. 21.1</w:t>
      </w:r>
    </w:p>
    <w:p w:rsidR="00000000" w:rsidRDefault="00E970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7083">
      <w:pPr>
        <w:pStyle w:val="HTML"/>
      </w:pPr>
      <w:r>
        <w:t xml:space="preserve">                ВЫСШИЙ АРБИТРАЖНЫЙ СУД РОССИЙСКОЙ ФЕДЕРАЦИИ</w:t>
      </w:r>
    </w:p>
    <w:p w:rsidR="00000000" w:rsidRDefault="00E97083">
      <w:pPr>
        <w:pStyle w:val="HTML"/>
      </w:pPr>
    </w:p>
    <w:p w:rsidR="00000000" w:rsidRDefault="00E97083">
      <w:pPr>
        <w:pStyle w:val="HTML"/>
      </w:pPr>
      <w:r>
        <w:t>СДАТОЧНАЯ ОПИСЬ N</w:t>
      </w:r>
    </w:p>
    <w:p w:rsidR="00000000" w:rsidRDefault="00E97083">
      <w:pPr>
        <w:pStyle w:val="HTML"/>
      </w:pPr>
      <w:r>
        <w:t>судебных дел, законченных производством</w:t>
      </w:r>
    </w:p>
    <w:p w:rsidR="00000000" w:rsidRDefault="00E97083">
      <w:pPr>
        <w:pStyle w:val="HTML"/>
      </w:pPr>
      <w:r>
        <w:t>в _______________________________</w:t>
      </w:r>
    </w:p>
    <w:p w:rsidR="00000000" w:rsidRDefault="00E97083">
      <w:pPr>
        <w:pStyle w:val="HTML"/>
      </w:pPr>
      <w:r>
        <w:t>(инстанция)</w:t>
      </w:r>
    </w:p>
    <w:p w:rsidR="00000000" w:rsidRDefault="00E97083">
      <w:pPr>
        <w:pStyle w:val="HTML"/>
      </w:pPr>
    </w:p>
    <w:p w:rsidR="00000000" w:rsidRDefault="00E97083">
      <w:pPr>
        <w:pStyle w:val="HTML"/>
      </w:pPr>
      <w:r>
        <w:t>_________________________________________________________</w:t>
      </w:r>
    </w:p>
    <w:p w:rsidR="00000000" w:rsidRDefault="00E97083">
      <w:pPr>
        <w:pStyle w:val="HTML"/>
      </w:pPr>
      <w:r>
        <w:t>(N коллегии, N судебного состава)</w:t>
      </w:r>
    </w:p>
    <w:p w:rsidR="00000000" w:rsidRDefault="00E97083">
      <w:pPr>
        <w:pStyle w:val="HTML"/>
      </w:pPr>
    </w:p>
    <w:p w:rsidR="00000000" w:rsidRDefault="00E97083">
      <w:pPr>
        <w:pStyle w:val="HTML"/>
      </w:pPr>
      <w:r>
        <w:t>со сроком хранения ______________________</w:t>
      </w:r>
    </w:p>
    <w:p w:rsidR="00000000" w:rsidRDefault="00E970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7083">
      <w:pPr>
        <w:pStyle w:val="3"/>
        <w:rPr>
          <w:rFonts w:eastAsia="Times New Roman"/>
        </w:rPr>
      </w:pPr>
      <w:r>
        <w:rPr>
          <w:rFonts w:eastAsia="Times New Roman"/>
        </w:rPr>
        <w:t>N N п/п Номер дела Стороны (истец</w:t>
      </w:r>
      <w:r>
        <w:rPr>
          <w:rFonts w:eastAsia="Times New Roman"/>
        </w:rPr>
        <w:t>, ответчик, третьи лица) Кол-во листов (тома) Примечание</w:t>
      </w:r>
    </w:p>
    <w:p w:rsidR="00000000" w:rsidRDefault="00E97083">
      <w:pPr>
        <w:pStyle w:val="HTML"/>
      </w:pPr>
      <w:r>
        <w:t>Сдал                                          Согласовано</w:t>
      </w:r>
    </w:p>
    <w:p w:rsidR="00000000" w:rsidRDefault="00E97083">
      <w:pPr>
        <w:pStyle w:val="HTML"/>
      </w:pPr>
      <w:r>
        <w:t>_____________________________                 _____________________________</w:t>
      </w:r>
    </w:p>
    <w:p w:rsidR="00000000" w:rsidRDefault="00E97083">
      <w:pPr>
        <w:pStyle w:val="HTML"/>
      </w:pPr>
      <w:r>
        <w:t>(должность)                             (председатель состава)</w:t>
      </w:r>
    </w:p>
    <w:p w:rsidR="00000000" w:rsidRDefault="00E97083">
      <w:pPr>
        <w:pStyle w:val="HTML"/>
      </w:pPr>
    </w:p>
    <w:p w:rsidR="00000000" w:rsidRDefault="00E97083">
      <w:pPr>
        <w:pStyle w:val="HTML"/>
      </w:pPr>
      <w:r>
        <w:t>_</w:t>
      </w:r>
      <w:r>
        <w:t>____________________________                 _____________________________</w:t>
      </w:r>
    </w:p>
    <w:p w:rsidR="00000000" w:rsidRDefault="00E97083">
      <w:pPr>
        <w:pStyle w:val="HTML"/>
      </w:pPr>
      <w:r>
        <w:t>(подпись) (фамилия, инициалы)                 (подпись) (фамилия, инициалы)</w:t>
      </w:r>
    </w:p>
    <w:p w:rsidR="00000000" w:rsidRDefault="00E97083">
      <w:pPr>
        <w:pStyle w:val="HTML"/>
      </w:pPr>
      <w:r>
        <w:t>"__" _________ ____ г.</w:t>
      </w:r>
    </w:p>
    <w:p w:rsidR="00000000" w:rsidRDefault="00E97083">
      <w:pPr>
        <w:pStyle w:val="HTML"/>
      </w:pPr>
      <w:r>
        <w:t>Принял</w:t>
      </w:r>
    </w:p>
    <w:p w:rsidR="00000000" w:rsidRDefault="00E97083">
      <w:pPr>
        <w:pStyle w:val="HTML"/>
      </w:pPr>
      <w:r>
        <w:t>Зав. архивом</w:t>
      </w:r>
    </w:p>
    <w:p w:rsidR="00000000" w:rsidRDefault="00E97083">
      <w:pPr>
        <w:pStyle w:val="HTML"/>
      </w:pPr>
      <w:r>
        <w:t>_________________</w:t>
      </w:r>
    </w:p>
    <w:p w:rsidR="00000000" w:rsidRDefault="00E97083">
      <w:pPr>
        <w:pStyle w:val="HTML"/>
      </w:pPr>
      <w:r>
        <w:t>(подпись)</w:t>
      </w:r>
    </w:p>
    <w:p w:rsidR="00000000" w:rsidRDefault="00E97083">
      <w:pPr>
        <w:pStyle w:val="HTML"/>
      </w:pPr>
      <w:r>
        <w:t>"__" _________ ____ г.</w:t>
      </w:r>
    </w:p>
    <w:p w:rsidR="00000000" w:rsidRDefault="00E970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7083">
      <w:pPr>
        <w:pStyle w:val="right"/>
      </w:pPr>
      <w:r>
        <w:t>Источник - Приказ ВАС РФ от 01.07.2003 № 41 (с изменениями и дополнениями на 2010 год)</w:t>
      </w:r>
    </w:p>
    <w:p w:rsidR="00000000" w:rsidRDefault="00E9708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https://порядокправа.рф/obrazecy/sdatochnaya_opis_sudebnyx_del_zakonchennyx_proizvodstvom_v_vysshem_arbitrazhnom_sude_rossijskoj_federac.htm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83"/>
    <w:rsid w:val="00E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2AE18AB-9E58-4D4F-9E45-083ADE9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datochnaya_opis_sudebnyx_del_zakonchennyx_proizvodstvom_v_vysshem_arbitrazhnom_sude_rossijskoj_federa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Сдаточная опись судебных дел, законченных производством в Высшем Арбитражном суде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2022-08-21T16:04:00Z</dcterms:created>
  <dcterms:modified xsi:type="dcterms:W3CDTF">2022-08-21T16:04:00Z</dcterms:modified>
</cp:coreProperties>
</file>