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7581B">
      <w:pPr>
        <w:pStyle w:val="1"/>
        <w:rPr>
          <w:rFonts w:eastAsia="Times New Roman"/>
        </w:rPr>
      </w:pPr>
      <w:r>
        <w:rPr>
          <w:rFonts w:eastAsia="Times New Roman"/>
        </w:rPr>
        <w:t xml:space="preserve">Реестр предоставленных отсрочек по уплате арендной платы за пользование земельными участками, находящимися в муниципальной собственности Ленинского муниципального </w:t>
      </w:r>
      <w:r>
        <w:rPr>
          <w:rFonts w:eastAsia="Times New Roman"/>
        </w:rPr>
        <w:t>района Московской области или государственная собственность на которые не разграничена</w:t>
      </w:r>
    </w:p>
    <w:p w:rsidR="00000000" w:rsidRDefault="0007581B">
      <w:pPr>
        <w:pStyle w:val="right"/>
      </w:pPr>
      <w:r>
        <w:t>Приложение N 3 к Порядку предоставления отсрочки по уплате арендной платы за пользование земельными участками, находящимися в муниципальной собственности Ленинского муни</w:t>
      </w:r>
      <w:r>
        <w:t>ципального района или государственная собственность на которые не разграничена</w:t>
      </w:r>
    </w:p>
    <w:p w:rsidR="00000000" w:rsidRDefault="0007581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581B">
      <w:pPr>
        <w:pStyle w:val="3"/>
        <w:rPr>
          <w:rFonts w:eastAsia="Times New Roman"/>
        </w:rPr>
      </w:pPr>
      <w:r>
        <w:rPr>
          <w:rFonts w:eastAsia="Times New Roman"/>
        </w:rPr>
        <w:t>РЕЕСТР ПРЕДОСТАВЛЕННЫХ ОТСРОЧЕК ПО УПЛАТЕ АРЕНДНОЙ ПЛАТЫ</w:t>
      </w:r>
    </w:p>
    <w:p w:rsidR="00000000" w:rsidRDefault="0007581B">
      <w:pPr>
        <w:pStyle w:val="HTML"/>
      </w:pPr>
      <w:r>
        <w:t>------------------------------------------------------------------------------------------------------</w:t>
      </w:r>
    </w:p>
    <w:p w:rsidR="00000000" w:rsidRDefault="0007581B">
      <w:pPr>
        <w:pStyle w:val="HTML"/>
      </w:pPr>
      <w:r>
        <w:t>¦N  ¦Наименовани</w:t>
      </w:r>
      <w:r>
        <w:t>е¦ИНН/КПП¦Номер     ¦Дата          ¦Номер и дата  ¦Период,      ¦Сумма¦Отметка       ¦</w:t>
      </w:r>
    </w:p>
    <w:p w:rsidR="00000000" w:rsidRDefault="0007581B">
      <w:pPr>
        <w:pStyle w:val="HTML"/>
      </w:pPr>
      <w:r>
        <w:t>¦п/п¦организации,¦       ¦и дата    ¦предоставления¦решения о     ¦на который   ¦(тыс.¦об исполнении ¦</w:t>
      </w:r>
    </w:p>
    <w:p w:rsidR="00000000" w:rsidRDefault="0007581B">
      <w:pPr>
        <w:pStyle w:val="HTML"/>
      </w:pPr>
      <w:r>
        <w:t>¦   ¦Ф.И.О.      ¦       ¦договора  ¦отсрочки      ¦предоставлении</w:t>
      </w:r>
      <w:r>
        <w:t>¦предоставлена¦руб.)¦обязательства ¦</w:t>
      </w:r>
    </w:p>
    <w:p w:rsidR="00000000" w:rsidRDefault="0007581B">
      <w:pPr>
        <w:pStyle w:val="HTML"/>
      </w:pPr>
      <w:r>
        <w:t>¦   ¦физического ¦       ¦аренды    ¦              ¦отсрочки      ¦отсрочка     ¦     ¦или об отмене ¦</w:t>
      </w:r>
    </w:p>
    <w:p w:rsidR="00000000" w:rsidRDefault="0007581B">
      <w:pPr>
        <w:pStyle w:val="HTML"/>
      </w:pPr>
      <w:r>
        <w:t>¦   ¦лица        ¦       ¦земельного¦              ¦              ¦             ¦     ¦решения о     ¦</w:t>
      </w:r>
    </w:p>
    <w:p w:rsidR="00000000" w:rsidRDefault="0007581B">
      <w:pPr>
        <w:pStyle w:val="HTML"/>
      </w:pPr>
      <w:r>
        <w:t xml:space="preserve">¦   ¦        </w:t>
      </w:r>
      <w:r>
        <w:t xml:space="preserve">    ¦       ¦участка   ¦              ¦              ¦             ¦     ¦предоставлении¦</w:t>
      </w:r>
    </w:p>
    <w:p w:rsidR="00000000" w:rsidRDefault="0007581B">
      <w:pPr>
        <w:pStyle w:val="HTML"/>
      </w:pPr>
      <w:r>
        <w:t>¦   ¦            ¦       ¦          ¦              ¦              ¦             ¦     ¦отсрочки      ¦</w:t>
      </w:r>
    </w:p>
    <w:p w:rsidR="00000000" w:rsidRDefault="0007581B">
      <w:pPr>
        <w:pStyle w:val="HTML"/>
      </w:pPr>
      <w:r>
        <w:t>+---+------------+-------+----------+--------------+-----------</w:t>
      </w:r>
      <w:r>
        <w:t>---+-------------+-----+--------------+</w:t>
      </w:r>
    </w:p>
    <w:p w:rsidR="00000000" w:rsidRDefault="0007581B">
      <w:pPr>
        <w:pStyle w:val="HTML"/>
      </w:pPr>
      <w:r>
        <w:t>¦ 1 ¦     2      ¦   3   ¦    4     ¦      5       ¦      6       ¦      7      ¦  8  ¦      9       ¦</w:t>
      </w:r>
    </w:p>
    <w:p w:rsidR="00000000" w:rsidRDefault="0007581B">
      <w:pPr>
        <w:pStyle w:val="HTML"/>
      </w:pPr>
      <w:r>
        <w:t>+---+------------+-------+----------+--------------+--------------+-------------+-----+--------------+</w:t>
      </w:r>
    </w:p>
    <w:p w:rsidR="00000000" w:rsidRDefault="0007581B">
      <w:pPr>
        <w:pStyle w:val="HTML"/>
      </w:pPr>
      <w:r>
        <w:t xml:space="preserve">¦   ¦     </w:t>
      </w:r>
      <w:r>
        <w:t xml:space="preserve">       ¦       ¦          ¦              ¦              ¦             ¦     ¦              ¦</w:t>
      </w:r>
    </w:p>
    <w:p w:rsidR="00000000" w:rsidRDefault="0007581B">
      <w:pPr>
        <w:pStyle w:val="HTML"/>
      </w:pPr>
      <w:r>
        <w:t>+---+------------+-------+----------+--------------+--------------+-------------+-----+--------------+</w:t>
      </w:r>
    </w:p>
    <w:p w:rsidR="00000000" w:rsidRDefault="0007581B">
      <w:pPr>
        <w:pStyle w:val="HTML"/>
      </w:pPr>
      <w:r>
        <w:t xml:space="preserve">¦   ¦            ¦       ¦          ¦              ¦        </w:t>
      </w:r>
      <w:r>
        <w:t xml:space="preserve">      ¦             ¦     ¦              ¦</w:t>
      </w:r>
    </w:p>
    <w:p w:rsidR="00000000" w:rsidRDefault="0007581B">
      <w:pPr>
        <w:pStyle w:val="HTML"/>
      </w:pPr>
      <w:r>
        <w:t>+---+------------+-------+----------+--------------+--------------+-------------+-----+--------------+</w:t>
      </w:r>
    </w:p>
    <w:p w:rsidR="00000000" w:rsidRDefault="0007581B">
      <w:pPr>
        <w:pStyle w:val="HTML"/>
      </w:pPr>
      <w:r>
        <w:lastRenderedPageBreak/>
        <w:t>¦   ¦            ¦       ¦          ¦              ¦              ¦             ¦     ¦              ¦</w:t>
      </w:r>
    </w:p>
    <w:p w:rsidR="00000000" w:rsidRDefault="0007581B">
      <w:pPr>
        <w:pStyle w:val="HTML"/>
      </w:pPr>
      <w:r>
        <w:t>+---+--</w:t>
      </w:r>
      <w:r>
        <w:t>----------+-------+----------+--------------+--------------+-------------+-----+--------------+</w:t>
      </w:r>
    </w:p>
    <w:p w:rsidR="00000000" w:rsidRDefault="0007581B">
      <w:pPr>
        <w:pStyle w:val="HTML"/>
      </w:pPr>
      <w:r>
        <w:t>¦   ¦            ¦       ¦          ¦              ¦              ¦             ¦     ¦              ¦</w:t>
      </w:r>
    </w:p>
    <w:p w:rsidR="00000000" w:rsidRDefault="0007581B">
      <w:pPr>
        <w:pStyle w:val="HTML"/>
      </w:pPr>
      <w:r>
        <w:t>----+------------+-------+----------+--------------+-----</w:t>
      </w:r>
      <w:r>
        <w:t>---------+-------------+-----+---------------</w:t>
      </w:r>
    </w:p>
    <w:p w:rsidR="00000000" w:rsidRDefault="0007581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581B">
      <w:pPr>
        <w:pStyle w:val="right"/>
      </w:pPr>
      <w:r>
        <w:t>Источник - Постановление главы Ленинского муниципального района МО от 26.07.2010 № 127</w:t>
      </w:r>
    </w:p>
    <w:p w:rsidR="00000000" w:rsidRDefault="0007581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https://порядокправа.рф/obrazecy/reestr_predostavlennyx_otsrochek_po_uplate_arendnoj_platy_za_polzovanie_zemelnymi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_uchastkami_naxodya_5.htm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1B"/>
    <w:rsid w:val="0007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DBC9EF8-41B0-4A96-878D-52BAB576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estr_predostavlennyx_otsrochek_po_uplate_arendnoj_platy_za_polzovanie_zemelnymi_uchastkami_naxodya_5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предоставленных отсрочек по уплате арендной платы за пользование земельными участками, находящимися в муниципальной собственности Ленинского муниципального района Московской области или государственная собственность на которые не разграничена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2022-08-20T06:39:00Z</dcterms:created>
  <dcterms:modified xsi:type="dcterms:W3CDTF">2022-08-20T06:39:00Z</dcterms:modified>
</cp:coreProperties>
</file>