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1E6B">
      <w:pPr>
        <w:pStyle w:val="1"/>
        <w:rPr>
          <w:rFonts w:eastAsia="Times New Roman"/>
        </w:rPr>
      </w:pPr>
      <w:r>
        <w:rPr>
          <w:rFonts w:eastAsia="Times New Roman"/>
        </w:rPr>
        <w:t>Реестр (перечень) муниципальных услуг администрации Чеховского муниципального района Московской области, по которым производится учет потребности в их предоставлении</w:t>
      </w:r>
    </w:p>
    <w:p w:rsidR="00000000" w:rsidRDefault="00471E6B">
      <w:pPr>
        <w:pStyle w:val="right"/>
      </w:pPr>
      <w:r>
        <w:t>Приложение к Порядку ведения, формирования Реестра (перечня) муниципальных услуг Чеховского муниципального района Московской области</w:t>
      </w:r>
    </w:p>
    <w:p w:rsidR="00000000" w:rsidRDefault="00471E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E6B">
      <w:pPr>
        <w:pStyle w:val="3"/>
        <w:rPr>
          <w:rFonts w:eastAsia="Times New Roman"/>
        </w:rPr>
      </w:pPr>
      <w:r>
        <w:rPr>
          <w:rFonts w:eastAsia="Times New Roman"/>
        </w:rPr>
        <w:t>РЕЕСТР (ПЕРЕЧЕНЬ) МУНИЦИПАЛЬНЫХ УСЛУГ АДМИНИСТРАЦИИ ЧЕХОВСКОГО МУНИЦИПАЛЬНОГО РАЙОНА МОСКОВСКОЙ ОБЛАСТИ, ПО КОТОРЫМ ПРОИЗВ</w:t>
      </w:r>
      <w:r>
        <w:rPr>
          <w:rFonts w:eastAsia="Times New Roman"/>
        </w:rPr>
        <w:t>ОДИТСЯ УЧЕТ ПОТРЕБНОСТИ В ИХ ПРЕДОСТАВЛЕНИИ</w:t>
      </w:r>
    </w:p>
    <w:p w:rsidR="00000000" w:rsidRDefault="00471E6B">
      <w:pPr>
        <w:pStyle w:val="HTML"/>
      </w:pPr>
      <w:r>
        <w:t>---------------------------------------------------------------------------------------------------------------------------</w:t>
      </w:r>
    </w:p>
    <w:p w:rsidR="00000000" w:rsidRDefault="00471E6B">
      <w:pPr>
        <w:pStyle w:val="HTML"/>
      </w:pPr>
      <w:r>
        <w:t xml:space="preserve">¦Порядковый¦Наименование ¦Единица  ¦Источник      ¦Способ       ¦Предмет      ¦Орган    </w:t>
      </w:r>
      <w:r>
        <w:t xml:space="preserve">     ¦Потребитель  ¦Нормативный   ¦</w:t>
      </w:r>
    </w:p>
    <w:p w:rsidR="00000000" w:rsidRDefault="00471E6B">
      <w:pPr>
        <w:pStyle w:val="HTML"/>
      </w:pPr>
      <w:r>
        <w:t>¦номер     ¦муниципальной¦измерения¦финансирования¦установления ¦(содержание) ¦администрации,¦муниципальной¦правовой акт, ¦</w:t>
      </w:r>
    </w:p>
    <w:p w:rsidR="00000000" w:rsidRDefault="00471E6B">
      <w:pPr>
        <w:pStyle w:val="HTML"/>
      </w:pPr>
      <w:r>
        <w:t>¦услуги    ¦услуги       ¦         ¦              ¦цены         ¦муниципальной¦ответственный ¦ус</w:t>
      </w:r>
      <w:r>
        <w:t>луги       ¦закрепляющий  ¦</w:t>
      </w:r>
    </w:p>
    <w:p w:rsidR="00000000" w:rsidRDefault="00471E6B">
      <w:pPr>
        <w:pStyle w:val="HTML"/>
      </w:pPr>
      <w:r>
        <w:t>¦          ¦             ¦         ¦              ¦муниципальной¦услуги       ¦за организацию¦             ¦предоставление¦</w:t>
      </w:r>
    </w:p>
    <w:p w:rsidR="00000000" w:rsidRDefault="00471E6B">
      <w:pPr>
        <w:pStyle w:val="HTML"/>
      </w:pPr>
      <w:r>
        <w:t xml:space="preserve">¦          ¦             ¦         ¦              ¦услуги       ¦             ¦              ¦          </w:t>
      </w:r>
      <w:r>
        <w:t xml:space="preserve">   ¦услуги за     ¦</w:t>
      </w:r>
    </w:p>
    <w:p w:rsidR="00000000" w:rsidRDefault="00471E6B">
      <w:pPr>
        <w:pStyle w:val="HTML"/>
      </w:pPr>
      <w:r>
        <w:t>¦          ¦             ¦         ¦              ¦             ¦             ¦              ¦             ¦муниципальным ¦</w:t>
      </w:r>
    </w:p>
    <w:p w:rsidR="00000000" w:rsidRDefault="00471E6B">
      <w:pPr>
        <w:pStyle w:val="HTML"/>
      </w:pPr>
      <w:r>
        <w:t>+----------+-------------+---------+--------------+-------------+-------------+--------------+-------------+----</w:t>
      </w:r>
      <w:r>
        <w:t>----------+</w:t>
      </w:r>
    </w:p>
    <w:p w:rsidR="00000000" w:rsidRDefault="00471E6B">
      <w:pPr>
        <w:pStyle w:val="HTML"/>
      </w:pPr>
      <w:r>
        <w:t>¦          ¦Раздел 1 "Муниципальные услуги"                                                                               ¦</w:t>
      </w:r>
    </w:p>
    <w:p w:rsidR="00000000" w:rsidRDefault="00471E6B">
      <w:pPr>
        <w:pStyle w:val="HTML"/>
      </w:pPr>
      <w:r>
        <w:t>+----------+------------------------------------------------------------------------------------------------------------</w:t>
      </w:r>
      <w:r>
        <w:t>--+</w:t>
      </w:r>
    </w:p>
    <w:p w:rsidR="00000000" w:rsidRDefault="00471E6B">
      <w:pPr>
        <w:pStyle w:val="HTML"/>
      </w:pPr>
      <w:r>
        <w:t>¦          ¦             ¦         ¦              ¦             ¦             ¦              ¦             ¦              ¦</w:t>
      </w:r>
    </w:p>
    <w:p w:rsidR="00000000" w:rsidRDefault="00471E6B">
      <w:pPr>
        <w:pStyle w:val="HTML"/>
      </w:pPr>
      <w:r>
        <w:t>+----------+-------------+---------+--------------+-------------+-------------+--------------+-------------+--------------+</w:t>
      </w:r>
    </w:p>
    <w:p w:rsidR="00000000" w:rsidRDefault="00471E6B">
      <w:pPr>
        <w:pStyle w:val="HTML"/>
      </w:pPr>
      <w:r>
        <w:t xml:space="preserve">¦   </w:t>
      </w:r>
      <w:r>
        <w:t xml:space="preserve">       ¦Раздел 2 "Муниципальные бюджетные услуги"                                                                     ¦</w:t>
      </w:r>
    </w:p>
    <w:p w:rsidR="00000000" w:rsidRDefault="00471E6B">
      <w:pPr>
        <w:pStyle w:val="HTML"/>
      </w:pPr>
      <w:r>
        <w:t>+----------+--------------------------------------------------------------------------------------------------------------+</w:t>
      </w:r>
    </w:p>
    <w:p w:rsidR="00000000" w:rsidRDefault="00471E6B">
      <w:pPr>
        <w:pStyle w:val="HTML"/>
      </w:pPr>
      <w:r>
        <w:t>¦          ¦</w:t>
      </w:r>
      <w:r>
        <w:t xml:space="preserve">             ¦         ¦              ¦             ¦             ¦              ¦             ¦              ¦</w:t>
      </w:r>
    </w:p>
    <w:p w:rsidR="00000000" w:rsidRDefault="00471E6B">
      <w:pPr>
        <w:pStyle w:val="HTML"/>
      </w:pPr>
      <w:r>
        <w:t>+----------+-------------+---------+--------------+-------------+-------------+--------------+-------------+--------------+</w:t>
      </w:r>
    </w:p>
    <w:p w:rsidR="00000000" w:rsidRDefault="00471E6B">
      <w:pPr>
        <w:pStyle w:val="HTML"/>
      </w:pPr>
      <w:r>
        <w:t>¦          ¦Раздел 3</w:t>
      </w:r>
      <w:r>
        <w:t xml:space="preserve"> "Муниципальные услуги, финансируемые из прочих источников"                                           ¦</w:t>
      </w:r>
    </w:p>
    <w:p w:rsidR="00000000" w:rsidRDefault="00471E6B">
      <w:pPr>
        <w:pStyle w:val="HTML"/>
      </w:pPr>
      <w:r>
        <w:t>+----------+--------------------------------------------------------------------------------------------------------------+</w:t>
      </w:r>
    </w:p>
    <w:p w:rsidR="00000000" w:rsidRDefault="00471E6B">
      <w:pPr>
        <w:pStyle w:val="HTML"/>
      </w:pPr>
      <w:r>
        <w:lastRenderedPageBreak/>
        <w:t xml:space="preserve">¦          ¦             ¦  </w:t>
      </w:r>
      <w:r>
        <w:t xml:space="preserve">       ¦              ¦             ¦             ¦              ¦             ¦              ¦</w:t>
      </w:r>
    </w:p>
    <w:p w:rsidR="00000000" w:rsidRDefault="00471E6B">
      <w:pPr>
        <w:pStyle w:val="HTML"/>
      </w:pPr>
      <w:r>
        <w:t>-----------+-------------+---------+--------------+-------------+-------------+--------------+-------------+---------------</w:t>
      </w:r>
    </w:p>
    <w:p w:rsidR="00000000" w:rsidRDefault="00471E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E6B">
      <w:pPr>
        <w:pStyle w:val="right"/>
      </w:pPr>
      <w:r>
        <w:t>Источник - Постановление главы Чехо</w:t>
      </w:r>
      <w:r>
        <w:t>вского муниципального района МО от 20.07.2011 № 630/18-4</w:t>
      </w:r>
    </w:p>
    <w:p w:rsidR="00000000" w:rsidRDefault="00471E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https://порядокправа.рф/obrazecy/reestr_perechen_municipalnyx_uslug_administracii_chexovskogo_municipalnogo_rajona_moskovskoj_obla.htm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6B"/>
    <w:rsid w:val="004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EB4836-F2A2-47F8-8CA7-529CFD9C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perechen_municipalnyx_uslug_administracii_chexovskogo_municipalnogo_rajona_moskovskoj_ob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(перечень) муниципальных услуг администрации Чеховского муниципального района Московской области, по которым производится учет потребности в их предоставлении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2022-08-20T06:28:00Z</dcterms:created>
  <dcterms:modified xsi:type="dcterms:W3CDTF">2022-08-20T06:28:00Z</dcterms:modified>
</cp:coreProperties>
</file>