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D673C">
      <w:pPr>
        <w:pStyle w:val="1"/>
        <w:rPr>
          <w:rFonts w:eastAsia="Times New Roman"/>
        </w:rPr>
      </w:pPr>
      <w:r>
        <w:rPr>
          <w:rFonts w:eastAsia="Times New Roman"/>
        </w:rPr>
        <w:t xml:space="preserve">Расшифровка прочих внереализационных доходов, представляемая федеральными государственными </w:t>
      </w:r>
      <w:r>
        <w:rPr>
          <w:rFonts w:eastAsia="Times New Roman"/>
        </w:rPr>
        <w:t>унитарными предприятиями и федеральными государственными учреждениями, находящимися в ведении Федеральной службы по экологическому, технологическому и атомному надзору, для рассмотрения Балансовой комиссией</w:t>
      </w:r>
    </w:p>
    <w:p w:rsidR="00000000" w:rsidRDefault="009D673C">
      <w:pPr>
        <w:pStyle w:val="right"/>
      </w:pPr>
      <w:r>
        <w:t xml:space="preserve">Приложение N 9 к Положению о Балансовой комиссии </w:t>
      </w:r>
      <w:r>
        <w:t>Федеральной службы по экологическому, технологическому и атомному надзору, утвержденному Приказом Федеральной службы по экологическому,</w:t>
      </w:r>
    </w:p>
    <w:p w:rsidR="00000000" w:rsidRDefault="009D673C">
      <w:pPr>
        <w:pStyle w:val="right"/>
      </w:pPr>
      <w:r>
        <w:t xml:space="preserve">технологическому </w:t>
      </w:r>
      <w:r>
        <w:br/>
        <w:t xml:space="preserve">и атомному надзору </w:t>
      </w:r>
      <w:r>
        <w:br/>
        <w:t>от 16 февраля 2009 г. N 68</w:t>
      </w:r>
    </w:p>
    <w:p w:rsidR="00000000" w:rsidRDefault="009D67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673C">
      <w:pPr>
        <w:pStyle w:val="3"/>
        <w:rPr>
          <w:rFonts w:eastAsia="Times New Roman"/>
        </w:rPr>
      </w:pPr>
      <w:r>
        <w:rPr>
          <w:rFonts w:eastAsia="Times New Roman"/>
        </w:rPr>
        <w:t>Расшифровка прочих внереализационных доходов</w:t>
      </w:r>
    </w:p>
    <w:p w:rsidR="00000000" w:rsidRDefault="009D673C">
      <w:pPr>
        <w:pStyle w:val="HTML"/>
      </w:pPr>
      <w:r>
        <w:t>---------</w:t>
      </w:r>
      <w:r>
        <w:t>------------------------------------------------------------------</w:t>
      </w:r>
    </w:p>
    <w:p w:rsidR="00000000" w:rsidRDefault="009D673C">
      <w:pPr>
        <w:pStyle w:val="HTML"/>
      </w:pPr>
      <w:r>
        <w:t>¦N п/п¦       Вид внереализационного дохода        ¦  Сумма, тыс. рублей  ¦</w:t>
      </w:r>
    </w:p>
    <w:p w:rsidR="00000000" w:rsidRDefault="009D673C">
      <w:pPr>
        <w:pStyle w:val="HTML"/>
      </w:pPr>
      <w:r>
        <w:t>+-----+--------------------------------------------+----------------------+</w:t>
      </w:r>
    </w:p>
    <w:p w:rsidR="00000000" w:rsidRDefault="009D673C">
      <w:pPr>
        <w:pStyle w:val="HTML"/>
      </w:pPr>
      <w:r>
        <w:t xml:space="preserve">¦  1  ¦                     2        </w:t>
      </w:r>
      <w:r>
        <w:t xml:space="preserve">              ¦          3           ¦</w:t>
      </w:r>
    </w:p>
    <w:p w:rsidR="00000000" w:rsidRDefault="009D673C">
      <w:pPr>
        <w:pStyle w:val="HTML"/>
      </w:pPr>
      <w:r>
        <w:t>+-----+--------------------------------------------+----------------------+</w:t>
      </w:r>
    </w:p>
    <w:p w:rsidR="00000000" w:rsidRDefault="009D673C">
      <w:pPr>
        <w:pStyle w:val="HTML"/>
      </w:pPr>
      <w:r>
        <w:t>------+--------------------------------------------+-----------------------</w:t>
      </w:r>
    </w:p>
    <w:p w:rsidR="00000000" w:rsidRDefault="009D67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673C">
      <w:pPr>
        <w:pStyle w:val="right"/>
      </w:pPr>
      <w:r>
        <w:t>Источник - Приказ Ростехнадзора от 16.02.2009 № 68</w:t>
      </w:r>
    </w:p>
    <w:p w:rsidR="00000000" w:rsidRDefault="009D673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</w:t>
      </w:r>
      <w:r>
        <w:rPr>
          <w:rFonts w:ascii="Times New Roman" w:eastAsia="Times New Roman" w:hAnsi="Times New Roman"/>
          <w:sz w:val="24"/>
          <w:szCs w:val="24"/>
        </w:rPr>
        <w:t xml:space="preserve">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://порядокправа.рф/obrazecy/rasshifrovka_prochix_vnerealizacionnyx_doxodov_predstavlyaemaya_federalnymi_gosudarstvennymi_unitarnym.htm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3C"/>
    <w:rsid w:val="009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97570AF-6A9F-4282-B7C4-56158CFC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prochix_vnerealizacionnyx_doxodov_predstavlyaemaya_federalnymi_gosudarstvennymi_unitarny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прочих внереализационных доходов, представляемая федеральными государственными унитарными предприятиями и федеральными государственными учреждениями, находящимися в ведении Федеральной службы по экологическому, технологическому и атомному надзору, для рассмотрения Балансовой комиссией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2022-08-20T04:33:00Z</dcterms:created>
  <dcterms:modified xsi:type="dcterms:W3CDTF">2022-08-20T04:33:00Z</dcterms:modified>
</cp:coreProperties>
</file>