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31EF8">
      <w:pPr>
        <w:pStyle w:val="1"/>
        <w:rPr>
          <w:rFonts w:eastAsia="Times New Roman"/>
        </w:rPr>
      </w:pPr>
      <w:r>
        <w:rPr>
          <w:rFonts w:eastAsia="Times New Roman"/>
        </w:rPr>
        <w:t>Расшифровка остатков средств во временном распоряжении к балансу по поступлениям и выбытиям бюджетных средств (ф. 0503140)</w:t>
      </w:r>
    </w:p>
    <w:p w:rsidR="00000000" w:rsidRDefault="00A31EF8">
      <w:pPr>
        <w:pStyle w:val="right"/>
      </w:pPr>
      <w:r>
        <w:t>Приложение к Письму ФК от "__" _______ 2014 г. N 42-7.4-05/2.1-__</w:t>
      </w:r>
    </w:p>
    <w:p w:rsidR="00000000" w:rsidRDefault="00A31EF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31EF8">
      <w:pPr>
        <w:pStyle w:val="HTML"/>
      </w:pPr>
      <w:r>
        <w:t xml:space="preserve">          </w:t>
      </w:r>
      <w:r>
        <w:t>Расшифровка остатков средств во временном распоряжении</w:t>
      </w:r>
    </w:p>
    <w:p w:rsidR="00000000" w:rsidRDefault="00A31EF8">
      <w:pPr>
        <w:pStyle w:val="HTML"/>
      </w:pPr>
      <w:r>
        <w:t>к Балансу по поступлениям и выбытиям бюджетных</w:t>
      </w:r>
    </w:p>
    <w:p w:rsidR="00000000" w:rsidRDefault="00A31EF8">
      <w:pPr>
        <w:pStyle w:val="HTML"/>
      </w:pPr>
      <w:r>
        <w:t>средств (ф. 0503140)</w:t>
      </w:r>
    </w:p>
    <w:p w:rsidR="00000000" w:rsidRDefault="00A31EF8">
      <w:pPr>
        <w:pStyle w:val="HTML"/>
      </w:pPr>
    </w:p>
    <w:p w:rsidR="00000000" w:rsidRDefault="00A31EF8">
      <w:pPr>
        <w:pStyle w:val="HTML"/>
      </w:pPr>
      <w:r>
        <w:t>-----------</w:t>
      </w:r>
    </w:p>
    <w:p w:rsidR="00000000" w:rsidRDefault="00A31EF8">
      <w:pPr>
        <w:pStyle w:val="HTML"/>
      </w:pPr>
      <w:r>
        <w:t>¦  Коды   ¦</w:t>
      </w:r>
    </w:p>
    <w:p w:rsidR="00000000" w:rsidRDefault="00A31EF8">
      <w:pPr>
        <w:pStyle w:val="HTML"/>
      </w:pPr>
      <w:r>
        <w:t>+---------+</w:t>
      </w:r>
    </w:p>
    <w:p w:rsidR="00000000" w:rsidRDefault="00A31EF8">
      <w:pPr>
        <w:pStyle w:val="HTML"/>
      </w:pPr>
      <w:r>
        <w:t>Форма по ОКУД ¦ 0531341 ¦</w:t>
      </w:r>
    </w:p>
    <w:p w:rsidR="00000000" w:rsidRDefault="00A31EF8">
      <w:pPr>
        <w:pStyle w:val="HTML"/>
      </w:pPr>
      <w:r>
        <w:t>+---------+</w:t>
      </w:r>
    </w:p>
    <w:p w:rsidR="00000000" w:rsidRDefault="00A31EF8">
      <w:pPr>
        <w:pStyle w:val="HTML"/>
      </w:pPr>
      <w:r>
        <w:t>на "__" _________ 20__ г.          Дата ¦         ¦</w:t>
      </w:r>
    </w:p>
    <w:p w:rsidR="00000000" w:rsidRDefault="00A31EF8">
      <w:pPr>
        <w:pStyle w:val="HTML"/>
      </w:pPr>
      <w:r>
        <w:t>+-----</w:t>
      </w:r>
      <w:r>
        <w:t>----+</w:t>
      </w:r>
    </w:p>
    <w:p w:rsidR="00000000" w:rsidRDefault="00A31EF8">
      <w:pPr>
        <w:pStyle w:val="HTML"/>
      </w:pPr>
      <w:r>
        <w:t>Наименование органа                                             ¦         ¦</w:t>
      </w:r>
    </w:p>
    <w:p w:rsidR="00000000" w:rsidRDefault="00A31EF8">
      <w:pPr>
        <w:pStyle w:val="HTML"/>
      </w:pPr>
      <w:r>
        <w:t>Федерального казначейства _______________________       по КОФК ¦         ¦</w:t>
      </w:r>
    </w:p>
    <w:p w:rsidR="00000000" w:rsidRDefault="00A31EF8">
      <w:pPr>
        <w:pStyle w:val="HTML"/>
      </w:pPr>
      <w:r>
        <w:t>+---------+</w:t>
      </w:r>
    </w:p>
    <w:p w:rsidR="00000000" w:rsidRDefault="00A31EF8">
      <w:pPr>
        <w:pStyle w:val="HTML"/>
      </w:pPr>
      <w:r>
        <w:t>Единица измерения: руб.                                 по ОКЕИ ¦   383   ¦</w:t>
      </w:r>
    </w:p>
    <w:p w:rsidR="00000000" w:rsidRDefault="00A31EF8">
      <w:pPr>
        <w:pStyle w:val="HTML"/>
      </w:pPr>
      <w:r>
        <w:t>----------</w:t>
      </w:r>
      <w:r>
        <w:t>-</w:t>
      </w:r>
    </w:p>
    <w:p w:rsidR="00000000" w:rsidRDefault="00A31EF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31EF8">
      <w:pPr>
        <w:pStyle w:val="3"/>
        <w:rPr>
          <w:rFonts w:eastAsia="Times New Roman"/>
        </w:rPr>
      </w:pPr>
      <w:r>
        <w:rPr>
          <w:rFonts w:eastAsia="Times New Roman"/>
        </w:rPr>
        <w:t>Наименование получателя бюджетных средств Код Остатки средств во временном распоряжении ГРБС получателя бюджетных средств на начало года на конец отчетного периода 1 2 3 4 5</w:t>
      </w:r>
    </w:p>
    <w:p w:rsidR="00000000" w:rsidRDefault="00A31EF8">
      <w:pPr>
        <w:pStyle w:val="left"/>
      </w:pPr>
      <w:r>
        <w:t>Всего:</w:t>
      </w:r>
    </w:p>
    <w:p w:rsidR="00000000" w:rsidRDefault="00A31EF8">
      <w:pPr>
        <w:pStyle w:val="3"/>
        <w:rPr>
          <w:rFonts w:eastAsia="Times New Roman"/>
        </w:rPr>
      </w:pPr>
      <w:r>
        <w:rPr>
          <w:rFonts w:eastAsia="Times New Roman"/>
        </w:rPr>
        <w:t>x x</w:t>
      </w:r>
    </w:p>
    <w:p w:rsidR="00000000" w:rsidRDefault="00A31EF8">
      <w:pPr>
        <w:pStyle w:val="left"/>
      </w:pPr>
      <w:r>
        <w:t>итого по ГРБС</w:t>
      </w:r>
    </w:p>
    <w:p w:rsidR="00000000" w:rsidRDefault="00A31EF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31EF8">
      <w:pPr>
        <w:pStyle w:val="3"/>
        <w:rPr>
          <w:rFonts w:eastAsia="Times New Roman"/>
        </w:rPr>
      </w:pPr>
      <w:r>
        <w:rPr>
          <w:rFonts w:eastAsia="Times New Roman"/>
        </w:rPr>
        <w:t>x</w:t>
      </w:r>
    </w:p>
    <w:p w:rsidR="00000000" w:rsidRDefault="00A31EF8">
      <w:pPr>
        <w:pStyle w:val="HTML"/>
      </w:pPr>
      <w:r>
        <w:t xml:space="preserve">  в том числе:</w:t>
      </w:r>
    </w:p>
    <w:p w:rsidR="00000000" w:rsidRDefault="00A31EF8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A31EF8">
      <w:pPr>
        <w:pStyle w:val="HTML"/>
      </w:pPr>
      <w:r>
        <w:t xml:space="preserve">Руководитель         </w:t>
      </w:r>
      <w:r>
        <w:t>______________   _____________________________________</w:t>
      </w:r>
    </w:p>
    <w:p w:rsidR="00000000" w:rsidRDefault="00A31EF8">
      <w:pPr>
        <w:pStyle w:val="HTML"/>
      </w:pPr>
      <w:r>
        <w:lastRenderedPageBreak/>
        <w:t>(подпись)              (расшифровка подписи)</w:t>
      </w:r>
    </w:p>
    <w:p w:rsidR="00000000" w:rsidRDefault="00A31EF8">
      <w:pPr>
        <w:pStyle w:val="HTML"/>
      </w:pPr>
    </w:p>
    <w:p w:rsidR="00000000" w:rsidRDefault="00A31EF8">
      <w:pPr>
        <w:pStyle w:val="HTML"/>
      </w:pPr>
      <w:r>
        <w:t>Главный бухгалтер    ______________   _____________________________________</w:t>
      </w:r>
    </w:p>
    <w:p w:rsidR="00000000" w:rsidRDefault="00A31EF8">
      <w:pPr>
        <w:pStyle w:val="HTML"/>
      </w:pPr>
      <w:r>
        <w:t>(подпись)              (расшифровка подписи)</w:t>
      </w:r>
    </w:p>
    <w:p w:rsidR="00000000" w:rsidRDefault="00A31EF8">
      <w:pPr>
        <w:pStyle w:val="HTML"/>
      </w:pPr>
    </w:p>
    <w:p w:rsidR="00000000" w:rsidRDefault="00A31EF8">
      <w:pPr>
        <w:pStyle w:val="HTML"/>
      </w:pPr>
      <w:r>
        <w:t>Исполнитель          ____________</w:t>
      </w:r>
      <w:r>
        <w:t>__   _____________________________________</w:t>
      </w:r>
    </w:p>
    <w:p w:rsidR="00000000" w:rsidRDefault="00A31EF8">
      <w:pPr>
        <w:pStyle w:val="HTML"/>
      </w:pPr>
      <w:r>
        <w:t>(подпись)              (расшифровка подписи)</w:t>
      </w:r>
    </w:p>
    <w:p w:rsidR="00000000" w:rsidRDefault="00A31EF8">
      <w:pPr>
        <w:pStyle w:val="HTML"/>
      </w:pPr>
    </w:p>
    <w:p w:rsidR="00000000" w:rsidRDefault="00A31EF8">
      <w:pPr>
        <w:pStyle w:val="HTML"/>
      </w:pPr>
      <w:r>
        <w:t>8(   )</w:t>
      </w:r>
    </w:p>
    <w:p w:rsidR="00000000" w:rsidRDefault="00A31EF8">
      <w:pPr>
        <w:pStyle w:val="HTML"/>
      </w:pPr>
      <w:r>
        <w:t>тел: ---------------------</w:t>
      </w:r>
    </w:p>
    <w:p w:rsidR="00000000" w:rsidRDefault="00A31EF8">
      <w:pPr>
        <w:pStyle w:val="HTML"/>
      </w:pPr>
    </w:p>
    <w:p w:rsidR="00000000" w:rsidRDefault="00A31EF8">
      <w:pPr>
        <w:pStyle w:val="HTML"/>
      </w:pPr>
      <w:r>
        <w:t>"__" _______________ 20__ г.</w:t>
      </w:r>
    </w:p>
    <w:p w:rsidR="00000000" w:rsidRDefault="00A31EF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31EF8">
      <w:pPr>
        <w:pStyle w:val="right"/>
      </w:pPr>
      <w:r>
        <w:t>Источник - Письмо Казначейства России от 21.05.2014 № 42-7.4-05/2.1-313</w:t>
      </w:r>
    </w:p>
    <w:p w:rsidR="00000000" w:rsidRDefault="00A31EF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сай</w:t>
      </w:r>
      <w:r>
        <w:rPr>
          <w:rFonts w:ascii="Times New Roman" w:eastAsia="Times New Roman" w:hAnsi="Times New Roman"/>
          <w:sz w:val="24"/>
          <w:szCs w:val="24"/>
        </w:rPr>
        <w:t xml:space="preserve">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ава.рф/obrazecy/rasshifrovka_ostatkov_sredstv_vo_vremennom_rasporyazhenii_k_balansu_po_postupleniyam_i_vybytiyam_byudzhetny.htm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F8"/>
    <w:rsid w:val="00A3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BF6E0A7-97DA-4813-83A9-1A8B47B7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shifrovka_ostatkov_sredstv_vo_vremennom_rasporyazhenii_k_balansu_po_postupleniyam_i_vybytiyam_byudzhetn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Расшифровка остатков средств во временном распоряжении к балансу по поступлениям и выбытиям бюджетных средств (ф. 0503140)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2022-08-20T04:31:00Z</dcterms:created>
  <dcterms:modified xsi:type="dcterms:W3CDTF">2022-08-20T04:31:00Z</dcterms:modified>
</cp:coreProperties>
</file>