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872A6">
      <w:pPr>
        <w:pStyle w:val="1"/>
        <w:rPr>
          <w:rFonts w:eastAsia="Times New Roman"/>
        </w:rPr>
      </w:pPr>
      <w:r>
        <w:rPr>
          <w:rFonts w:eastAsia="Times New Roman"/>
        </w:rPr>
        <w:t>Расшифровка и обоснование расходов на оплату труда к плановой калькуляции на изделие. Форма № 6 серия</w:t>
      </w:r>
    </w:p>
    <w:p w:rsidR="00000000" w:rsidRDefault="00C872A6">
      <w:pPr>
        <w:pStyle w:val="right"/>
      </w:pPr>
      <w:r>
        <w:t>Приложение N 2 к Приказу ФСТ России от 24 марта 2014 г. N 469-а</w:t>
      </w:r>
    </w:p>
    <w:p w:rsidR="00000000" w:rsidRDefault="00C872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72A6">
      <w:pPr>
        <w:pStyle w:val="right"/>
      </w:pPr>
      <w:r>
        <w:t>Форма N 6 серия</w:t>
      </w:r>
    </w:p>
    <w:p w:rsidR="00000000" w:rsidRDefault="00C872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72A6">
      <w:pPr>
        <w:pStyle w:val="HTML"/>
      </w:pPr>
      <w:r>
        <w:t xml:space="preserve">            </w:t>
      </w:r>
      <w:r>
        <w:t>Расшифровка и обоснование расходов на оплату труда</w:t>
      </w:r>
    </w:p>
    <w:p w:rsidR="00000000" w:rsidRDefault="00C872A6">
      <w:pPr>
        <w:pStyle w:val="HTML"/>
      </w:pPr>
    </w:p>
    <w:p w:rsidR="00000000" w:rsidRDefault="00C872A6">
      <w:pPr>
        <w:pStyle w:val="HTML"/>
      </w:pPr>
      <w:r>
        <w:t>к плановой калькуляции на _________________________________________________</w:t>
      </w:r>
    </w:p>
    <w:p w:rsidR="00000000" w:rsidRDefault="00C872A6">
      <w:pPr>
        <w:pStyle w:val="HTML"/>
      </w:pPr>
      <w:r>
        <w:t>(наименование, шифр изделия)</w:t>
      </w:r>
    </w:p>
    <w:p w:rsidR="00000000" w:rsidRDefault="00C872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72A6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Расходы на оплату труда Обоснование затрат Всего в том числе вид работ трудоемк</w:t>
      </w:r>
      <w:r>
        <w:rPr>
          <w:rFonts w:eastAsia="Times New Roman"/>
        </w:rPr>
        <w:t>ость (чел./час, нормо/час) основная заработная плата (руб. коп.) дополнительная заработная плата (%% к основной заработной плате) 1 2 3 4 5 6 7</w:t>
      </w:r>
    </w:p>
    <w:p w:rsidR="00000000" w:rsidRDefault="00C872A6">
      <w:pPr>
        <w:pStyle w:val="right"/>
      </w:pPr>
      <w:r>
        <w:t>1</w:t>
      </w:r>
    </w:p>
    <w:p w:rsidR="00000000" w:rsidRDefault="00C872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72A6">
      <w:pPr>
        <w:pStyle w:val="left"/>
      </w:pPr>
      <w:r>
        <w:t>Расшифровка основной заработной платы представляется в соответствии с формой N 6.1 серия</w:t>
      </w:r>
    </w:p>
    <w:p w:rsidR="00000000" w:rsidRDefault="00C872A6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872A6">
      <w:pPr>
        <w:pStyle w:val="left"/>
      </w:pPr>
      <w:r>
        <w:t>Рабочие-сдельщи</w:t>
      </w:r>
      <w:r>
        <w:t>ки, всего</w:t>
      </w:r>
    </w:p>
    <w:p w:rsidR="00000000" w:rsidRDefault="00C872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72A6">
      <w:pPr>
        <w:pStyle w:val="right"/>
      </w:pPr>
      <w:r>
        <w:t>2</w:t>
      </w:r>
    </w:p>
    <w:p w:rsidR="00000000" w:rsidRDefault="00C872A6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872A6">
      <w:pPr>
        <w:pStyle w:val="left"/>
      </w:pPr>
      <w:r>
        <w:t>Рабочие-повременщики, всего</w:t>
      </w:r>
    </w:p>
    <w:p w:rsidR="00000000" w:rsidRDefault="00C872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72A6">
      <w:pPr>
        <w:pStyle w:val="left"/>
      </w:pPr>
      <w:r>
        <w:t>Итого</w:t>
      </w:r>
    </w:p>
    <w:p w:rsidR="00000000" w:rsidRDefault="00C872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72A6">
      <w:pPr>
        <w:pStyle w:val="HTML"/>
      </w:pPr>
      <w:r>
        <w:t>Должностное лицо, ответственное за экономику организации - потенциального</w:t>
      </w:r>
    </w:p>
    <w:p w:rsidR="00000000" w:rsidRDefault="00C872A6">
      <w:pPr>
        <w:pStyle w:val="HTML"/>
      </w:pPr>
      <w:r>
        <w:t>поставщика</w:t>
      </w:r>
    </w:p>
    <w:p w:rsidR="00000000" w:rsidRDefault="00C872A6">
      <w:pPr>
        <w:pStyle w:val="HTML"/>
      </w:pPr>
      <w:r>
        <w:t>___________________________ (ФИО)</w:t>
      </w:r>
    </w:p>
    <w:p w:rsidR="00000000" w:rsidRDefault="00C872A6">
      <w:pPr>
        <w:pStyle w:val="HTML"/>
      </w:pPr>
      <w:r>
        <w:t>(подпись)</w:t>
      </w:r>
    </w:p>
    <w:p w:rsidR="00000000" w:rsidRDefault="00C872A6">
      <w:pPr>
        <w:pStyle w:val="HTML"/>
      </w:pPr>
    </w:p>
    <w:p w:rsidR="00000000" w:rsidRDefault="00C872A6">
      <w:pPr>
        <w:pStyle w:val="HTML"/>
      </w:pPr>
      <w:r>
        <w:t>"__" _________ 20__ г.</w:t>
      </w:r>
    </w:p>
    <w:p w:rsidR="00000000" w:rsidRDefault="00C872A6">
      <w:pPr>
        <w:pStyle w:val="HTML"/>
      </w:pPr>
    </w:p>
    <w:p w:rsidR="00000000" w:rsidRDefault="00C872A6">
      <w:pPr>
        <w:pStyle w:val="HTML"/>
      </w:pPr>
      <w:r>
        <w:t>Руководитель структурного подразделения организации - потенциального</w:t>
      </w:r>
    </w:p>
    <w:p w:rsidR="00000000" w:rsidRDefault="00C872A6">
      <w:pPr>
        <w:pStyle w:val="HTML"/>
      </w:pPr>
      <w:r>
        <w:t>поставщика по труду и заработной плате</w:t>
      </w:r>
    </w:p>
    <w:p w:rsidR="00000000" w:rsidRDefault="00C872A6">
      <w:pPr>
        <w:pStyle w:val="HTML"/>
      </w:pPr>
      <w:r>
        <w:t>___________________________ (ФИО)</w:t>
      </w:r>
    </w:p>
    <w:p w:rsidR="00000000" w:rsidRDefault="00C872A6">
      <w:pPr>
        <w:pStyle w:val="HTML"/>
      </w:pPr>
      <w:r>
        <w:t>(подпись)</w:t>
      </w:r>
    </w:p>
    <w:p w:rsidR="00000000" w:rsidRDefault="00C872A6">
      <w:pPr>
        <w:pStyle w:val="HTML"/>
      </w:pPr>
    </w:p>
    <w:p w:rsidR="00000000" w:rsidRDefault="00C872A6">
      <w:pPr>
        <w:pStyle w:val="HTML"/>
      </w:pPr>
      <w:r>
        <w:t>"__" _________ 20__ г.</w:t>
      </w:r>
    </w:p>
    <w:p w:rsidR="00000000" w:rsidRDefault="00C872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72A6">
      <w:pPr>
        <w:pStyle w:val="right"/>
      </w:pPr>
      <w:r>
        <w:t>Источник - Приказ ФСТ России от 24.03.2014 № 469-а</w:t>
      </w:r>
    </w:p>
    <w:p w:rsidR="00000000" w:rsidRDefault="00C872A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</w:t>
      </w:r>
      <w:r>
        <w:rPr>
          <w:rFonts w:ascii="Times New Roman" w:eastAsia="Times New Roman" w:hAnsi="Times New Roman"/>
          <w:sz w:val="24"/>
          <w:szCs w:val="24"/>
        </w:rPr>
        <w:t xml:space="preserve">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ф/obrazecy/rasshifrovka_i_obosnovanie_rasxodov_na_oplatu_truda_k_planovoj_kalkulyacii_na_izdelie_forma_n_6_seri.htm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A6"/>
    <w:rsid w:val="00C8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D438E06-19D6-48CE-AF7C-C2A7BE5E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i_obosnovanie_rasxodov_na_oplatu_truda_k_planovoj_kalkulyacii_na_izdelie_forma_n_6_ser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и обоснование расходов на оплату труда к плановой калькуляции на изделие. Форма № 6 серия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2022-08-20T04:24:00Z</dcterms:created>
  <dcterms:modified xsi:type="dcterms:W3CDTF">2022-08-20T04:24:00Z</dcterms:modified>
</cp:coreProperties>
</file>