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373D6">
      <w:pPr>
        <w:pStyle w:val="1"/>
        <w:rPr>
          <w:rFonts w:eastAsia="Times New Roman"/>
        </w:rPr>
      </w:pPr>
      <w:r>
        <w:rPr>
          <w:rFonts w:eastAsia="Times New Roman"/>
        </w:rPr>
        <w:t>Расчет стоимости электрической энергии (мощности), поставляемой с оптового рынка по одноставочным тарифам</w:t>
      </w:r>
    </w:p>
    <w:p w:rsidR="00000000" w:rsidRDefault="00E373D6">
      <w:pPr>
        <w:pStyle w:val="right"/>
      </w:pPr>
      <w:r>
        <w:t xml:space="preserve">Приложение N 2в </w:t>
      </w:r>
      <w:r>
        <w:br/>
        <w:t xml:space="preserve">к Инструкции о порядке расчета </w:t>
      </w:r>
      <w:r>
        <w:br/>
        <w:t xml:space="preserve">стоимостного баланса федерального </w:t>
      </w:r>
      <w:r>
        <w:br/>
        <w:t xml:space="preserve">(общероссийского) оптового рынка </w:t>
      </w:r>
      <w:r>
        <w:br/>
      </w:r>
      <w:r>
        <w:t xml:space="preserve">электрической энергии (мощности) </w:t>
      </w:r>
      <w:r>
        <w:br/>
        <w:t xml:space="preserve">(ФОРЭМ) при установлении тарифов </w:t>
      </w:r>
      <w:r>
        <w:br/>
        <w:t xml:space="preserve">на электрическую энергию (мощность), </w:t>
      </w:r>
      <w:r>
        <w:br/>
        <w:t>отпускаемую с ФОРЭМ</w:t>
      </w:r>
    </w:p>
    <w:p w:rsidR="00000000" w:rsidRDefault="00E373D6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E373D6">
      <w:pPr>
        <w:pStyle w:val="3"/>
        <w:rPr>
          <w:rFonts w:eastAsia="Times New Roman"/>
        </w:rPr>
      </w:pPr>
      <w:r>
        <w:rPr>
          <w:rFonts w:eastAsia="Times New Roman"/>
        </w:rPr>
        <w:t>РАСЧЕТ СТОИМОСТИ ЭЛЕКТРИЧЕСКОЙ ЭНЕРГИИ (МОЩНОСТИ), ПОСТАВЛЯЕМОЙ С ОПТОВОГО РЫНКА ПО ОДНОСТАВОЧНЫМ ТАРИФАМ</w:t>
      </w:r>
    </w:p>
    <w:p w:rsidR="00000000" w:rsidRDefault="00E373D6">
      <w:pPr>
        <w:pStyle w:val="HTML"/>
      </w:pPr>
      <w:r>
        <w:t>-----------------------</w:t>
      </w:r>
      <w:r>
        <w:t>-----------------------------------------------</w:t>
      </w:r>
    </w:p>
    <w:p w:rsidR="00000000" w:rsidRDefault="00E373D6">
      <w:pPr>
        <w:pStyle w:val="HTML"/>
      </w:pPr>
      <w:r>
        <w:t>¦                  ¦Сальдо - переток,¦Тарифная ставка¦Сумма оплаты за¦</w:t>
      </w:r>
    </w:p>
    <w:p w:rsidR="00000000" w:rsidRDefault="00E373D6">
      <w:pPr>
        <w:pStyle w:val="HTML"/>
      </w:pPr>
      <w:r>
        <w:t>¦                  ¦ электроэнергии, ¦за электроэнер-¦электроэнергию,¦</w:t>
      </w:r>
    </w:p>
    <w:p w:rsidR="00000000" w:rsidRDefault="00E373D6">
      <w:pPr>
        <w:pStyle w:val="HTML"/>
      </w:pPr>
      <w:r>
        <w:t>¦                  ¦   млн. кВт.ч    ¦гию, руб./тыс. ¦    млн. руб</w:t>
      </w:r>
      <w:r>
        <w:t>.  ¦</w:t>
      </w:r>
    </w:p>
    <w:p w:rsidR="00000000" w:rsidRDefault="00E373D6">
      <w:pPr>
        <w:pStyle w:val="HTML"/>
      </w:pPr>
      <w:r>
        <w:t>¦                  ¦                 ¦кВт.ч          ¦               ¦</w:t>
      </w:r>
    </w:p>
    <w:p w:rsidR="00000000" w:rsidRDefault="00E373D6">
      <w:pPr>
        <w:pStyle w:val="HTML"/>
      </w:pPr>
      <w:r>
        <w:t>+------------------+-----------------+---------------+---------------+</w:t>
      </w:r>
    </w:p>
    <w:p w:rsidR="00000000" w:rsidRDefault="00E373D6">
      <w:pPr>
        <w:pStyle w:val="HTML"/>
      </w:pPr>
      <w:r>
        <w:t>¦Покупатели        ¦                 ¦               ¦               ¦</w:t>
      </w:r>
    </w:p>
    <w:p w:rsidR="00000000" w:rsidRDefault="00E373D6">
      <w:pPr>
        <w:pStyle w:val="HTML"/>
      </w:pPr>
      <w:r>
        <w:t>¦электрической     ¦                 ¦</w:t>
      </w:r>
      <w:r>
        <w:t xml:space="preserve">               ¦               ¦</w:t>
      </w:r>
    </w:p>
    <w:p w:rsidR="00000000" w:rsidRDefault="00E373D6">
      <w:pPr>
        <w:pStyle w:val="HTML"/>
      </w:pPr>
      <w:r>
        <w:t>¦энергии -         ¦                 ¦               ¦               ¦</w:t>
      </w:r>
    </w:p>
    <w:p w:rsidR="00000000" w:rsidRDefault="00E373D6">
      <w:pPr>
        <w:pStyle w:val="HTML"/>
      </w:pPr>
      <w:r>
        <w:t>¦с разбивкой по    ¦                 ¦               ¦               ¦</w:t>
      </w:r>
    </w:p>
    <w:p w:rsidR="00000000" w:rsidRDefault="00E373D6">
      <w:pPr>
        <w:pStyle w:val="HTML"/>
      </w:pPr>
      <w:r>
        <w:t>¦энергозонам       ¦                 ¦               ¦               ¦</w:t>
      </w:r>
    </w:p>
    <w:p w:rsidR="00000000" w:rsidRDefault="00E373D6">
      <w:pPr>
        <w:pStyle w:val="HTML"/>
      </w:pPr>
      <w:r>
        <w:t>+---------</w:t>
      </w:r>
      <w:r>
        <w:t>---------+-----------------+---------------+---------------+</w:t>
      </w:r>
    </w:p>
    <w:p w:rsidR="00000000" w:rsidRDefault="00E373D6">
      <w:pPr>
        <w:pStyle w:val="HTML"/>
      </w:pPr>
      <w:r>
        <w:t>¦Итого по всем     ¦                 ¦               ¦               ¦</w:t>
      </w:r>
    </w:p>
    <w:p w:rsidR="00000000" w:rsidRDefault="00E373D6">
      <w:pPr>
        <w:pStyle w:val="HTML"/>
      </w:pPr>
      <w:r>
        <w:t>¦покупателям       ¦                 ¦               ¦               ¦</w:t>
      </w:r>
    </w:p>
    <w:p w:rsidR="00000000" w:rsidRDefault="00E373D6">
      <w:pPr>
        <w:pStyle w:val="HTML"/>
      </w:pPr>
      <w:r>
        <w:t>-------------------+-----------------+---------------</w:t>
      </w:r>
      <w:r>
        <w:t>+----------------</w:t>
      </w:r>
    </w:p>
    <w:p w:rsidR="00000000" w:rsidRDefault="00E373D6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E373D6">
      <w:pPr>
        <w:pStyle w:val="right"/>
      </w:pPr>
      <w:r>
        <w:t>Источник - Постановление ФЭК РФ от 21.01.2000 № 4/6</w:t>
      </w:r>
    </w:p>
    <w:p w:rsidR="00000000" w:rsidRDefault="00E373D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https://порядокправа.рф/obrazecy/raschet_stoimosti_elektricheskoj_energii_moshhnosti_postavlyaemoj_s_optovogo_rynka_po_odnostavochnym_ta.htm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D6"/>
    <w:rsid w:val="00E3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C663E6A1-A736-4B5D-ADEA-ABB41EC8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raschet_stoimosti_elektricheskoj_energii_moshhnosti_postavlyaemoj_s_optovogo_rynka_po_odnostavochnym_ta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стоимости электрической энергии (мощности), поставляемой с оптового рынка по одноставочным тарифам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2022-08-19T20:09:00Z</dcterms:created>
  <dcterms:modified xsi:type="dcterms:W3CDTF">2022-08-19T20:09:00Z</dcterms:modified>
</cp:coreProperties>
</file>