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4783">
      <w:pPr>
        <w:pStyle w:val="1"/>
        <w:rPr>
          <w:rFonts w:eastAsia="Times New Roman"/>
        </w:rPr>
      </w:pPr>
      <w:r>
        <w:rPr>
          <w:rFonts w:eastAsia="Times New Roman"/>
        </w:rPr>
        <w:t>Расчет годовых расходов на оплату труда рабочих (и/или специалистов) на выполнение работ или оказание услуг. Форма № 8</w:t>
      </w:r>
    </w:p>
    <w:p w:rsidR="00000000" w:rsidRDefault="00D84783">
      <w:pPr>
        <w:pStyle w:val="right"/>
      </w:pPr>
      <w:r>
        <w:t xml:space="preserve">Приложение к Распоряжению Департамента экономической политики и развития города Москвы от 14 сентября 2006 г. N 25-Р </w:t>
      </w:r>
    </w:p>
    <w:p w:rsidR="00000000" w:rsidRDefault="00D84783">
      <w:pPr>
        <w:pStyle w:val="right"/>
      </w:pPr>
      <w:r>
        <w:t>Форма N 8</w:t>
      </w:r>
    </w:p>
    <w:p w:rsidR="00000000" w:rsidRDefault="00D847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4783">
      <w:pPr>
        <w:pStyle w:val="3"/>
        <w:rPr>
          <w:rFonts w:eastAsia="Times New Roman"/>
        </w:rPr>
      </w:pPr>
      <w:r>
        <w:rPr>
          <w:rFonts w:eastAsia="Times New Roman"/>
        </w:rPr>
        <w:t>РАСЧЕТ ГОДОВЫХ РАСХОДОВ НА ОПЛАТУ ТРУДА РАБОЧИХ (И/ИЛИ СПЕЦИАЛИСТОВ) НА ВЫПОЛНЕНИЕ РАБОТ ИЛИ ОКАЗАНИЕ УСЛУГ</w:t>
      </w:r>
    </w:p>
    <w:p w:rsidR="00000000" w:rsidRDefault="00D84783">
      <w:pPr>
        <w:pStyle w:val="HTML"/>
      </w:pPr>
      <w:r>
        <w:t>-------------------</w:t>
      </w:r>
      <w:r>
        <w:t>-------------------------------------------------------------------------------------------------------</w:t>
      </w:r>
    </w:p>
    <w:p w:rsidR="00000000" w:rsidRDefault="00D84783">
      <w:pPr>
        <w:pStyle w:val="HTML"/>
      </w:pPr>
      <w:r>
        <w:t>¦N    ¦Наименование показателя      ¦Единица измерения¦Отчет          ¦Оценка        ¦Прогноз      ¦Обоснование          ¦</w:t>
      </w:r>
    </w:p>
    <w:p w:rsidR="00000000" w:rsidRDefault="00D84783">
      <w:pPr>
        <w:pStyle w:val="HTML"/>
      </w:pPr>
      <w:r>
        <w:t xml:space="preserve">¦п/п  ¦                      </w:t>
      </w:r>
      <w:r>
        <w:t xml:space="preserve">       ¦                 ¦за предыдущий  ¦текущего года ¦на 200_ г.   ¦прогнозируемого      ¦</w:t>
      </w:r>
    </w:p>
    <w:p w:rsidR="00000000" w:rsidRDefault="00D84783">
      <w:pPr>
        <w:pStyle w:val="HTML"/>
      </w:pPr>
      <w:r>
        <w:t>¦     ¦                             ¦                 ¦год            ¦              ¦             ¦периода              ¦</w:t>
      </w:r>
    </w:p>
    <w:p w:rsidR="00000000" w:rsidRDefault="00D84783">
      <w:pPr>
        <w:pStyle w:val="HTML"/>
      </w:pPr>
      <w:r>
        <w:t>+-----+-----------------------------+--</w:t>
      </w:r>
      <w:r>
        <w:t>---------------+---------------+--------------+-------------+---------------------+</w:t>
      </w:r>
    </w:p>
    <w:p w:rsidR="00000000" w:rsidRDefault="00D84783">
      <w:pPr>
        <w:pStyle w:val="HTML"/>
      </w:pPr>
      <w:r>
        <w:t>¦  1  ¦              2              ¦        3        ¦       4       ¦      5       ¦      6      ¦          7          ¦</w:t>
      </w:r>
    </w:p>
    <w:p w:rsidR="00000000" w:rsidRDefault="00D84783">
      <w:pPr>
        <w:pStyle w:val="HTML"/>
      </w:pPr>
      <w:r>
        <w:t>+-----+-----------------------------+------------</w:t>
      </w:r>
      <w:r>
        <w:t>-----+---------------+--------------+-------------+---------------------+</w:t>
      </w:r>
    </w:p>
    <w:p w:rsidR="00000000" w:rsidRDefault="00D84783">
      <w:pPr>
        <w:pStyle w:val="HTML"/>
      </w:pPr>
      <w:r>
        <w:t>¦1    ¦Нормативная численность      ¦чел./год         ¦               ¦              ¦             ¦Форма N 8.1          ¦</w:t>
      </w:r>
    </w:p>
    <w:p w:rsidR="00000000" w:rsidRDefault="00D84783">
      <w:pPr>
        <w:pStyle w:val="HTML"/>
      </w:pPr>
      <w:r>
        <w:t xml:space="preserve">¦     ¦рабочих (и/или специалистов) ¦                 ¦    </w:t>
      </w:r>
      <w:r>
        <w:t xml:space="preserve">           ¦              ¦             ¦                     ¦</w:t>
      </w:r>
    </w:p>
    <w:p w:rsidR="00000000" w:rsidRDefault="00D84783">
      <w:pPr>
        <w:pStyle w:val="HTML"/>
      </w:pPr>
      <w:r>
        <w:t>¦     ¦на выполнение работ (услуг)  ¦                 ¦               ¦              ¦             ¦                     ¦</w:t>
      </w:r>
    </w:p>
    <w:p w:rsidR="00000000" w:rsidRDefault="00D84783">
      <w:pPr>
        <w:pStyle w:val="HTML"/>
      </w:pPr>
      <w:r>
        <w:t>+-----+-----------------------------+-----------------+--------------</w:t>
      </w:r>
      <w:r>
        <w:t>-+--------------+-------------+---------------------+</w:t>
      </w:r>
    </w:p>
    <w:p w:rsidR="00000000" w:rsidRDefault="00D84783">
      <w:pPr>
        <w:pStyle w:val="HTML"/>
      </w:pPr>
      <w:r>
        <w:t>¦2    ¦Средние расходы на оплату    ¦руб./1 чел.      ¦               ¦              ¦             ¦Расчет нормативной   ¦</w:t>
      </w:r>
    </w:p>
    <w:p w:rsidR="00000000" w:rsidRDefault="00D84783">
      <w:pPr>
        <w:pStyle w:val="HTML"/>
      </w:pPr>
      <w:r>
        <w:t xml:space="preserve">¦     ¦труда 1 рабочего (и/или      ¦в месяц          ¦               ¦        </w:t>
      </w:r>
      <w:r>
        <w:t xml:space="preserve">      ¦             ¦зарплаты             ¦</w:t>
      </w:r>
    </w:p>
    <w:p w:rsidR="00000000" w:rsidRDefault="00D84783">
      <w:pPr>
        <w:pStyle w:val="HTML"/>
      </w:pPr>
      <w:r>
        <w:t>¦     ¦специалиста)                 ¦                 ¦               ¦              ¦             ¦                     ¦</w:t>
      </w:r>
    </w:p>
    <w:p w:rsidR="00000000" w:rsidRDefault="00D84783">
      <w:pPr>
        <w:pStyle w:val="HTML"/>
      </w:pPr>
      <w:r>
        <w:t>+-----+-----------------------------+-----------------+---------------+--------------+---</w:t>
      </w:r>
      <w:r>
        <w:t>----------+---------------------+</w:t>
      </w:r>
    </w:p>
    <w:p w:rsidR="00000000" w:rsidRDefault="00D84783">
      <w:pPr>
        <w:pStyle w:val="HTML"/>
      </w:pPr>
      <w:r>
        <w:t>¦3    ¦Годовые расходы на оплату    ¦руб./год         ¦               ¦              ¦             ¦П. 1 x п. 2 х 12 мес.¦</w:t>
      </w:r>
    </w:p>
    <w:p w:rsidR="00000000" w:rsidRDefault="00D84783">
      <w:pPr>
        <w:pStyle w:val="HTML"/>
      </w:pPr>
      <w:r>
        <w:t xml:space="preserve">¦     ¦труда работников             ¦                 ¦               ¦              ¦             </w:t>
      </w:r>
      <w:r>
        <w:t>¦                     ¦</w:t>
      </w:r>
    </w:p>
    <w:p w:rsidR="00000000" w:rsidRDefault="00D84783">
      <w:pPr>
        <w:pStyle w:val="HTML"/>
      </w:pPr>
      <w:r>
        <w:t>------+-----------------------------+-----------------+---------------+--------------+-------------+----------------------</w:t>
      </w:r>
    </w:p>
    <w:p w:rsidR="00000000" w:rsidRDefault="00D847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4783">
      <w:pPr>
        <w:pStyle w:val="right"/>
      </w:pPr>
      <w:r>
        <w:lastRenderedPageBreak/>
        <w:t>Источник - Распоряжение Департамента экономической политики и развития г. Москвы от 14.09.2006 № 25-Р</w:t>
      </w:r>
    </w:p>
    <w:p w:rsidR="00000000" w:rsidRDefault="00D8478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</w:t>
      </w:r>
      <w:r>
        <w:rPr>
          <w:rFonts w:ascii="Times New Roman" w:eastAsia="Times New Roman" w:hAnsi="Times New Roman"/>
          <w:sz w:val="24"/>
          <w:szCs w:val="24"/>
        </w:rPr>
        <w:t xml:space="preserve">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https://порядокправа.рф/obrazecy/raschet_godovyx_rasxodov_na_oplatu_truda_rabochix_i_ili_specialistov_na_vypolnenie_rabot_ili_okazani.htm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83"/>
    <w:rsid w:val="00D8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6CBF9F-E2F2-4E13-8101-5FB8507C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godovyx_rasxodov_na_oplatu_truda_rabochix_i_ili_specialistov_na_vypolnenie_rabot_ili_okaza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годовых расходов на оплату труда рабочих (и/или специалистов) на выполнение работ или оказание услуг. Форма № 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2022-08-17T06:29:00Z</dcterms:created>
  <dcterms:modified xsi:type="dcterms:W3CDTF">2022-08-17T06:29:00Z</dcterms:modified>
</cp:coreProperties>
</file>