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00A2">
      <w:pPr>
        <w:pStyle w:val="1"/>
        <w:rPr>
          <w:rFonts w:eastAsia="Times New Roman"/>
        </w:rPr>
      </w:pPr>
      <w:r>
        <w:rPr>
          <w:rFonts w:eastAsia="Times New Roman"/>
        </w:rPr>
        <w:t>Расчет доходности продаж для подгруппы прочих потребителей гарантирующего поставщика "потребители с максимальной мощностью энергопринимающих устройств от 150 до 670 кВт"</w:t>
      </w:r>
    </w:p>
    <w:p w:rsidR="00000000" w:rsidRDefault="008D00A2">
      <w:pPr>
        <w:pStyle w:val="right"/>
      </w:pPr>
      <w:r>
        <w:t xml:space="preserve">Приложение 3 к Методическим указаниям по расчету сбытовых надбавок гарантирующих поставщиков и размера доходности продаж гарантирующих поставщиков </w:t>
      </w:r>
    </w:p>
    <w:p w:rsidR="00000000" w:rsidRDefault="008D00A2">
      <w:pPr>
        <w:pStyle w:val="right"/>
      </w:pPr>
      <w:r>
        <w:t>Таблица 3.9</w:t>
      </w:r>
    </w:p>
    <w:p w:rsidR="00000000" w:rsidRDefault="008D00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0A2">
      <w:pPr>
        <w:pStyle w:val="3"/>
        <w:rPr>
          <w:rFonts w:eastAsia="Times New Roman"/>
        </w:rPr>
      </w:pPr>
      <w:r>
        <w:rPr>
          <w:rFonts w:eastAsia="Times New Roman"/>
        </w:rPr>
        <w:t>Расчет доходности продаж для подгруппы прочих потребителей гарантирующего поставщика "потребите</w:t>
      </w:r>
      <w:r>
        <w:rPr>
          <w:rFonts w:eastAsia="Times New Roman"/>
        </w:rPr>
        <w:t>ли с максимальной мощностью энергопринимающих устройств от 150 до 670 кВт"</w:t>
      </w:r>
    </w:p>
    <w:p w:rsidR="00000000" w:rsidRDefault="008D00A2">
      <w:pPr>
        <w:pStyle w:val="HTML"/>
      </w:pPr>
      <w:r>
        <w:t>---------------------------------------------------------------------------</w:t>
      </w:r>
    </w:p>
    <w:p w:rsidR="00000000" w:rsidRDefault="008D00A2">
      <w:pPr>
        <w:pStyle w:val="HTML"/>
      </w:pPr>
      <w:r>
        <w:t>¦N п/п¦     Наименование      ¦ Обозначение ¦ Единица ¦Базовый ¦Расчетный ¦</w:t>
      </w:r>
    </w:p>
    <w:p w:rsidR="00000000" w:rsidRDefault="008D00A2">
      <w:pPr>
        <w:pStyle w:val="HTML"/>
      </w:pPr>
      <w:r>
        <w:t xml:space="preserve">¦     ¦      показателя      </w:t>
      </w:r>
      <w:r>
        <w:t xml:space="preserve"> ¦      в      ¦измерения¦период  ¦период    ¦</w:t>
      </w:r>
    </w:p>
    <w:p w:rsidR="00000000" w:rsidRDefault="008D00A2">
      <w:pPr>
        <w:pStyle w:val="HTML"/>
      </w:pPr>
      <w:r>
        <w:t>¦     ¦                       ¦Методических ¦         ¦регули- ¦регули-   ¦</w:t>
      </w:r>
    </w:p>
    <w:p w:rsidR="00000000" w:rsidRDefault="008D00A2">
      <w:pPr>
        <w:pStyle w:val="HTML"/>
      </w:pPr>
      <w:r>
        <w:t>¦     ¦                       ¦  указаниях  ¦         ¦рования ¦рования   ¦</w:t>
      </w:r>
    </w:p>
    <w:p w:rsidR="00000000" w:rsidRDefault="008D00A2">
      <w:pPr>
        <w:pStyle w:val="HTML"/>
      </w:pPr>
      <w:r>
        <w:t>+-----+-----------------------+-------------+---------+--</w:t>
      </w:r>
      <w:r>
        <w:t>------+----------+</w:t>
      </w:r>
    </w:p>
    <w:p w:rsidR="00000000" w:rsidRDefault="008D00A2">
      <w:pPr>
        <w:pStyle w:val="HTML"/>
      </w:pPr>
      <w:r>
        <w:t>¦  1  ¦           2           ¦      3      ¦    4    ¦   5    ¦    6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>¦  1. ¦Базовая доходность     ¦   БДП       ¦    %    ¦        ¦          ¦</w:t>
      </w:r>
    </w:p>
    <w:p w:rsidR="00000000" w:rsidRDefault="008D00A2">
      <w:pPr>
        <w:pStyle w:val="HTML"/>
      </w:pPr>
      <w:r>
        <w:t>¦     ¦пр</w:t>
      </w:r>
      <w:r>
        <w:t>одаж                 ¦      i,k    ¦         ¦        ¦     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>¦  2. ¦Поправочный            ¦     потр    ¦         ¦        ¦          ¦</w:t>
      </w:r>
    </w:p>
    <w:p w:rsidR="00000000" w:rsidRDefault="008D00A2">
      <w:pPr>
        <w:pStyle w:val="HTML"/>
      </w:pPr>
      <w:r>
        <w:t xml:space="preserve">¦     ¦коэффициент,           ¦    K </w:t>
      </w:r>
      <w:r>
        <w:t xml:space="preserve">       ¦         ¦        ¦          ¦</w:t>
      </w:r>
    </w:p>
    <w:p w:rsidR="00000000" w:rsidRDefault="008D00A2">
      <w:pPr>
        <w:pStyle w:val="HTML"/>
      </w:pPr>
      <w:r>
        <w:t>¦     ¦определяемый в         ¦     i,k     ¦         ¦        ¦          ¦</w:t>
      </w:r>
    </w:p>
    <w:p w:rsidR="00000000" w:rsidRDefault="008D00A2">
      <w:pPr>
        <w:pStyle w:val="HTML"/>
      </w:pPr>
      <w:r>
        <w:t>¦     ¦зависимости от объема  ¦             ¦         ¦        ¦          ¦</w:t>
      </w:r>
    </w:p>
    <w:p w:rsidR="00000000" w:rsidRDefault="008D00A2">
      <w:pPr>
        <w:pStyle w:val="HTML"/>
      </w:pPr>
      <w:r>
        <w:t xml:space="preserve">¦     ¦потребления            ¦             ¦         ¦        ¦ </w:t>
      </w:r>
      <w:r>
        <w:t xml:space="preserve">         ¦</w:t>
      </w:r>
    </w:p>
    <w:p w:rsidR="00000000" w:rsidRDefault="008D00A2">
      <w:pPr>
        <w:pStyle w:val="HTML"/>
      </w:pPr>
      <w:r>
        <w:t>¦     ¦электрической энергии  ¦             ¦         ¦        ¦          ¦</w:t>
      </w:r>
    </w:p>
    <w:p w:rsidR="00000000" w:rsidRDefault="008D00A2">
      <w:pPr>
        <w:pStyle w:val="HTML"/>
      </w:pPr>
      <w:r>
        <w:t>¦     ¦потребителями          ¦             ¦         ¦        ¦          ¦</w:t>
      </w:r>
    </w:p>
    <w:p w:rsidR="00000000" w:rsidRDefault="008D00A2">
      <w:pPr>
        <w:pStyle w:val="HTML"/>
      </w:pPr>
      <w:r>
        <w:t>¦     ¦(покупателями) ГП      ¦             ¦         ¦        ¦          ¦</w:t>
      </w:r>
    </w:p>
    <w:p w:rsidR="00000000" w:rsidRDefault="008D00A2">
      <w:pPr>
        <w:pStyle w:val="HTML"/>
      </w:pPr>
      <w:r>
        <w:t>+-----+----------</w:t>
      </w:r>
      <w:r>
        <w:t>-------------+-------------+---------+--------+----------+</w:t>
      </w:r>
    </w:p>
    <w:p w:rsidR="00000000" w:rsidRDefault="008D00A2">
      <w:pPr>
        <w:pStyle w:val="HTML"/>
      </w:pPr>
      <w:r>
        <w:t>¦  3. ¦Поправочный            ¦     нас     ¦         ¦        ¦          ¦</w:t>
      </w:r>
    </w:p>
    <w:p w:rsidR="00000000" w:rsidRDefault="008D00A2">
      <w:pPr>
        <w:pStyle w:val="HTML"/>
      </w:pPr>
      <w:r>
        <w:t>¦     ¦коэффициент,           ¦    K        ¦         ¦        ¦          ¦</w:t>
      </w:r>
    </w:p>
    <w:p w:rsidR="00000000" w:rsidRDefault="008D00A2">
      <w:pPr>
        <w:pStyle w:val="HTML"/>
      </w:pPr>
      <w:r>
        <w:t>¦     ¦определяемый в         ¦     i,k     ¦</w:t>
      </w:r>
      <w:r>
        <w:t xml:space="preserve">         ¦        ¦          ¦</w:t>
      </w:r>
    </w:p>
    <w:p w:rsidR="00000000" w:rsidRDefault="008D00A2">
      <w:pPr>
        <w:pStyle w:val="HTML"/>
      </w:pPr>
      <w:r>
        <w:t>¦     ¦зависимости от доли    ¦             ¦         ¦        ¦          ¦</w:t>
      </w:r>
    </w:p>
    <w:p w:rsidR="00000000" w:rsidRDefault="008D00A2">
      <w:pPr>
        <w:pStyle w:val="HTML"/>
      </w:pPr>
      <w:r>
        <w:t>¦     ¦объема потребления     ¦             ¦         ¦        ¦          ¦</w:t>
      </w:r>
    </w:p>
    <w:p w:rsidR="00000000" w:rsidRDefault="008D00A2">
      <w:pPr>
        <w:pStyle w:val="HTML"/>
      </w:pPr>
      <w:r>
        <w:t xml:space="preserve">¦     ¦электрической энергии  ¦             ¦         ¦        ¦        </w:t>
      </w:r>
      <w:r>
        <w:t xml:space="preserve">  ¦</w:t>
      </w:r>
    </w:p>
    <w:p w:rsidR="00000000" w:rsidRDefault="008D00A2">
      <w:pPr>
        <w:pStyle w:val="HTML"/>
      </w:pPr>
      <w:r>
        <w:t>¦     ¦населением в объеме    ¦             ¦         ¦        ¦          ¦</w:t>
      </w:r>
    </w:p>
    <w:p w:rsidR="00000000" w:rsidRDefault="008D00A2">
      <w:pPr>
        <w:pStyle w:val="HTML"/>
      </w:pPr>
      <w:r>
        <w:t>¦     ¦потребления            ¦             ¦         ¦        ¦          ¦</w:t>
      </w:r>
    </w:p>
    <w:p w:rsidR="00000000" w:rsidRDefault="008D00A2">
      <w:pPr>
        <w:pStyle w:val="HTML"/>
      </w:pPr>
      <w:r>
        <w:t>¦     ¦электрической энергии  ¦             ¦         ¦        ¦          ¦</w:t>
      </w:r>
    </w:p>
    <w:p w:rsidR="00000000" w:rsidRDefault="008D00A2">
      <w:pPr>
        <w:pStyle w:val="HTML"/>
      </w:pPr>
      <w:r>
        <w:t xml:space="preserve">¦     ¦потребителями    </w:t>
      </w:r>
      <w:r>
        <w:t xml:space="preserve">      ¦             ¦         ¦        ¦          ¦</w:t>
      </w:r>
    </w:p>
    <w:p w:rsidR="00000000" w:rsidRDefault="008D00A2">
      <w:pPr>
        <w:pStyle w:val="HTML"/>
      </w:pPr>
      <w:r>
        <w:t>¦     ¦(покупателями) ГП      ¦             ¦         ¦        ¦     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 xml:space="preserve">¦  4. ¦Поправочный            ¦      тер    ¦       </w:t>
      </w:r>
      <w:r>
        <w:t xml:space="preserve">  ¦        ¦          ¦</w:t>
      </w:r>
    </w:p>
    <w:p w:rsidR="00000000" w:rsidRDefault="008D00A2">
      <w:pPr>
        <w:pStyle w:val="HTML"/>
      </w:pPr>
      <w:r>
        <w:t>¦     ¦коэффициент,           ¦     K       ¦         ¦        ¦          ¦</w:t>
      </w:r>
    </w:p>
    <w:p w:rsidR="00000000" w:rsidRDefault="008D00A2">
      <w:pPr>
        <w:pStyle w:val="HTML"/>
      </w:pPr>
      <w:r>
        <w:lastRenderedPageBreak/>
        <w:t>¦     ¦определяемый в         ¦      i,k    ¦         ¦        ¦          ¦</w:t>
      </w:r>
    </w:p>
    <w:p w:rsidR="00000000" w:rsidRDefault="008D00A2">
      <w:pPr>
        <w:pStyle w:val="HTML"/>
      </w:pPr>
      <w:r>
        <w:t>¦     ¦зависимости от         ¦             ¦         ¦        ¦          ¦</w:t>
      </w:r>
    </w:p>
    <w:p w:rsidR="00000000" w:rsidRDefault="008D00A2">
      <w:pPr>
        <w:pStyle w:val="HTML"/>
      </w:pPr>
      <w:r>
        <w:t xml:space="preserve">¦   </w:t>
      </w:r>
      <w:r>
        <w:t xml:space="preserve">  ¦территориальных        ¦             ¦         ¦        ¦          ¦</w:t>
      </w:r>
    </w:p>
    <w:p w:rsidR="00000000" w:rsidRDefault="008D00A2">
      <w:pPr>
        <w:pStyle w:val="HTML"/>
      </w:pPr>
      <w:r>
        <w:t>¦     ¦особенностей зоны      ¦             ¦         ¦        ¦          ¦</w:t>
      </w:r>
    </w:p>
    <w:p w:rsidR="00000000" w:rsidRDefault="008D00A2">
      <w:pPr>
        <w:pStyle w:val="HTML"/>
      </w:pPr>
      <w:r>
        <w:t>¦     ¦деятельности ГП        ¦             ¦         ¦        ¦          ¦</w:t>
      </w:r>
    </w:p>
    <w:p w:rsidR="00000000" w:rsidRDefault="008D00A2">
      <w:pPr>
        <w:pStyle w:val="HTML"/>
      </w:pPr>
      <w:r>
        <w:t>+-----+-----------------------+-</w:t>
      </w:r>
      <w:r>
        <w:t>------------+---------+--------+----------+</w:t>
      </w:r>
    </w:p>
    <w:p w:rsidR="00000000" w:rsidRDefault="008D00A2">
      <w:pPr>
        <w:pStyle w:val="HTML"/>
      </w:pPr>
      <w:r>
        <w:t>¦  5. ¦Коэффициент параметров ¦             ¦         ¦   X    ¦    X     ¦</w:t>
      </w:r>
    </w:p>
    <w:p w:rsidR="00000000" w:rsidRDefault="008D00A2">
      <w:pPr>
        <w:pStyle w:val="HTML"/>
      </w:pPr>
      <w:r>
        <w:t>¦     ¦деятельности ГП        ¦             ¦         ¦        ¦          ¦</w:t>
      </w:r>
    </w:p>
    <w:p w:rsidR="00000000" w:rsidRDefault="008D00A2">
      <w:pPr>
        <w:pStyle w:val="HTML"/>
      </w:pPr>
      <w:r>
        <w:t>+-----+-----------------------+-------------+---------+-----</w:t>
      </w:r>
      <w:r>
        <w:t>---+----------+</w:t>
      </w:r>
    </w:p>
    <w:p w:rsidR="00000000" w:rsidRDefault="008D00A2">
      <w:pPr>
        <w:pStyle w:val="HTML"/>
      </w:pPr>
      <w:r>
        <w:t>¦ 5.1.¦- в первом полугодии   ¦   рег,1п/г  ¦         ¦        ¦          ¦</w:t>
      </w:r>
    </w:p>
    <w:p w:rsidR="00000000" w:rsidRDefault="008D00A2">
      <w:pPr>
        <w:pStyle w:val="HTML"/>
      </w:pPr>
      <w:r>
        <w:t>¦     ¦                       ¦  K          ¦         ¦        ¦          ¦</w:t>
      </w:r>
    </w:p>
    <w:p w:rsidR="00000000" w:rsidRDefault="008D00A2">
      <w:pPr>
        <w:pStyle w:val="HTML"/>
      </w:pPr>
      <w:r>
        <w:t>¦     ¦                       ¦   k         ¦         ¦        ¦          ¦</w:t>
      </w:r>
    </w:p>
    <w:p w:rsidR="00000000" w:rsidRDefault="008D00A2">
      <w:pPr>
        <w:pStyle w:val="HTML"/>
      </w:pPr>
      <w:r>
        <w:t>+-----+-----</w:t>
      </w:r>
      <w:r>
        <w:t>------------------+-------------+---------+--------+----------+</w:t>
      </w:r>
    </w:p>
    <w:p w:rsidR="00000000" w:rsidRDefault="008D00A2">
      <w:pPr>
        <w:pStyle w:val="HTML"/>
      </w:pPr>
      <w:r>
        <w:t>¦ 5.2.¦- во втором полугодии  ¦   рег,2п/г  ¦         ¦        ¦          ¦</w:t>
      </w:r>
    </w:p>
    <w:p w:rsidR="00000000" w:rsidRDefault="008D00A2">
      <w:pPr>
        <w:pStyle w:val="HTML"/>
      </w:pPr>
      <w:r>
        <w:t>¦     ¦                       ¦  K          ¦         ¦        ¦          ¦</w:t>
      </w:r>
    </w:p>
    <w:p w:rsidR="00000000" w:rsidRDefault="008D00A2">
      <w:pPr>
        <w:pStyle w:val="HTML"/>
      </w:pPr>
      <w:r>
        <w:t xml:space="preserve">¦     ¦                       ¦   k     </w:t>
      </w:r>
      <w:r>
        <w:t xml:space="preserve">    ¦         ¦        ¦     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>¦  6. ¦Доходность продаж      ¦             ¦         ¦   X    ¦    X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>¦ 6.1.¦- в первом полугодии   ¦     1п/г    ¦    %    ¦        ¦          ¦</w:t>
      </w:r>
    </w:p>
    <w:p w:rsidR="00000000" w:rsidRDefault="008D00A2">
      <w:pPr>
        <w:pStyle w:val="HTML"/>
      </w:pPr>
      <w:r>
        <w:t>¦     ¦                       ¦   ДП        ¦         ¦        ¦          ¦</w:t>
      </w:r>
    </w:p>
    <w:p w:rsidR="00000000" w:rsidRDefault="008D00A2">
      <w:pPr>
        <w:pStyle w:val="HTML"/>
      </w:pPr>
      <w:r>
        <w:t xml:space="preserve">¦     ¦                     </w:t>
      </w:r>
      <w:r>
        <w:t xml:space="preserve">  ¦     k       ¦         ¦        ¦          ¦</w:t>
      </w:r>
    </w:p>
    <w:p w:rsidR="00000000" w:rsidRDefault="008D00A2">
      <w:pPr>
        <w:pStyle w:val="HTML"/>
      </w:pPr>
      <w:r>
        <w:t>+-----+-----------------------+-------------+---------+--------+----------+</w:t>
      </w:r>
    </w:p>
    <w:p w:rsidR="00000000" w:rsidRDefault="008D00A2">
      <w:pPr>
        <w:pStyle w:val="HTML"/>
      </w:pPr>
      <w:r>
        <w:t>¦ 6.2.¦- во втором полугодии  ¦     2п/г    ¦    %    ¦        ¦          ¦</w:t>
      </w:r>
    </w:p>
    <w:p w:rsidR="00000000" w:rsidRDefault="008D00A2">
      <w:pPr>
        <w:pStyle w:val="HTML"/>
      </w:pPr>
      <w:r>
        <w:t xml:space="preserve">¦     ¦                       ¦   ДП        ¦         ¦ </w:t>
      </w:r>
      <w:r>
        <w:t xml:space="preserve">       ¦          ¦</w:t>
      </w:r>
    </w:p>
    <w:p w:rsidR="00000000" w:rsidRDefault="008D00A2">
      <w:pPr>
        <w:pStyle w:val="HTML"/>
      </w:pPr>
      <w:r>
        <w:t>¦     ¦                       ¦     k       ¦         ¦        ¦          ¦</w:t>
      </w:r>
    </w:p>
    <w:p w:rsidR="00000000" w:rsidRDefault="008D00A2">
      <w:pPr>
        <w:pStyle w:val="HTML"/>
      </w:pPr>
      <w:r>
        <w:t>------+-----------------------+-------------+---------+--------+-----------</w:t>
      </w:r>
    </w:p>
    <w:p w:rsidR="00000000" w:rsidRDefault="008D00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0A2">
      <w:pPr>
        <w:pStyle w:val="right"/>
      </w:pPr>
      <w:r>
        <w:t>Источник - Приказ ФСТ России от 30.10.2012 № 703-э</w:t>
      </w:r>
    </w:p>
    <w:p w:rsidR="00000000" w:rsidRDefault="008D00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ава.рф/obrazecy/raschet_doxodnosti_prodazh_dlya_podgruppy_prochix_potrebitelej_garantiruyushhego_postavshhika_potrebiteli_s_3.htm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2"/>
    <w:rsid w:val="008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08E7E4-1468-438B-B01D-84FFDDC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doxodnosti_prodazh_dlya_podgruppy_prochix_potrebitelej_garantiruyushhego_postavshhika_potrebiteli_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доходности продаж для подгруппы прочих потребителей гарантирующего поставщика "потребители с максимальной мощностью энергопринимающих устройств от 150 до 670 кВт"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2022-08-17T06:21:00Z</dcterms:created>
  <dcterms:modified xsi:type="dcterms:W3CDTF">2022-08-17T06:21:00Z</dcterms:modified>
</cp:coreProperties>
</file>