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0AAD">
      <w:pPr>
        <w:pStyle w:val="1"/>
        <w:rPr>
          <w:rFonts w:eastAsia="Times New Roman"/>
        </w:rPr>
      </w:pPr>
      <w:r>
        <w:rPr>
          <w:rFonts w:eastAsia="Times New Roman"/>
        </w:rPr>
        <w:t>Путевка на устройство детей-сирот и детей, оставшихся без попечения родителей, в государственные образовательные учреждения Московской области</w:t>
      </w:r>
    </w:p>
    <w:p w:rsidR="00000000" w:rsidRDefault="00700AAD">
      <w:pPr>
        <w:pStyle w:val="right"/>
      </w:pPr>
      <w:r>
        <w:t>Приложение 1 к Приказу Министерства образования Московской области от 17 июля 2007 г. N 1288</w:t>
      </w:r>
    </w:p>
    <w:p w:rsidR="00000000" w:rsidRDefault="00700A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0AAD">
      <w:pPr>
        <w:pStyle w:val="HTML"/>
      </w:pPr>
      <w:r>
        <w:t xml:space="preserve">                 МИНИСТЕРСТВО ОБРАЗОВАНИЯ                                          МИНИСТЕРСТВО ОБРАЗОВАНИЯ</w:t>
      </w:r>
    </w:p>
    <w:p w:rsidR="00000000" w:rsidRDefault="00700AAD">
      <w:pPr>
        <w:pStyle w:val="HTML"/>
      </w:pPr>
      <w:r>
        <w:t xml:space="preserve">МОСКОВСКОЙ ОБЛАСТИ                                    </w:t>
      </w:r>
      <w:r>
        <w:t xml:space="preserve">            МОСКОВСКОЙ ОБЛАСТИ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t>"___" __________________ г.                                       "___" __________________ г.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t>ПУТЕВКА N ____                                                КОРЕШОК ПУТЕВКИ N ____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t xml:space="preserve">действительна по "___" __________ 200__ г. </w:t>
      </w:r>
      <w:r>
        <w:t xml:space="preserve">              действительна по "___" __________ 200__ г.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t>Направляется __________________________________________           Направляется __________________________________________</w:t>
      </w:r>
    </w:p>
    <w:p w:rsidR="00000000" w:rsidRDefault="00700AAD">
      <w:pPr>
        <w:pStyle w:val="HTML"/>
      </w:pPr>
      <w:r>
        <w:t>___________________________________________________________           ______</w:t>
      </w:r>
      <w:r>
        <w:t>_________________________________________________</w:t>
      </w:r>
    </w:p>
    <w:p w:rsidR="00000000" w:rsidRDefault="00700AAD">
      <w:pPr>
        <w:pStyle w:val="HTML"/>
      </w:pPr>
      <w:r>
        <w:t>____________________________________________________ района           ________________________________________________ района</w:t>
      </w:r>
    </w:p>
    <w:p w:rsidR="00000000" w:rsidRDefault="00700AAD">
      <w:pPr>
        <w:pStyle w:val="HTML"/>
      </w:pPr>
      <w:r>
        <w:t>Фамилия _______________________________________________           Фамилия ______</w:t>
      </w:r>
      <w:r>
        <w:t>_________________________________________</w:t>
      </w:r>
    </w:p>
    <w:p w:rsidR="00000000" w:rsidRDefault="00700AAD">
      <w:pPr>
        <w:pStyle w:val="HTML"/>
      </w:pPr>
      <w:r>
        <w:t>Имя ___________________________________________________           Имя ___________________________________________________</w:t>
      </w:r>
    </w:p>
    <w:p w:rsidR="00000000" w:rsidRDefault="00700AAD">
      <w:pPr>
        <w:pStyle w:val="HTML"/>
      </w:pPr>
      <w:r>
        <w:t>Отчество ______________________________________________           Отчество _________________</w:t>
      </w:r>
      <w:r>
        <w:t>_____________________________</w:t>
      </w:r>
    </w:p>
    <w:p w:rsidR="00000000" w:rsidRDefault="00700AAD">
      <w:pPr>
        <w:pStyle w:val="HTML"/>
      </w:pPr>
      <w:r>
        <w:t>Год и дата рождения ___________________________________           Год и дата рождения ___________________________________</w:t>
      </w:r>
    </w:p>
    <w:p w:rsidR="00000000" w:rsidRDefault="00700AAD">
      <w:pPr>
        <w:pStyle w:val="HTML"/>
      </w:pPr>
      <w:r>
        <w:t>В класс _______________________________________________           В класс ______________________________</w:t>
      </w:r>
      <w:r>
        <w:t>_________________</w:t>
      </w:r>
    </w:p>
    <w:p w:rsidR="00000000" w:rsidRDefault="00700AAD">
      <w:pPr>
        <w:pStyle w:val="HTML"/>
      </w:pPr>
      <w:r>
        <w:t>Откуда прибыл _________________________________________           Откуда прибыл _________________________________________</w:t>
      </w:r>
    </w:p>
    <w:p w:rsidR="00000000" w:rsidRDefault="00700AAD">
      <w:pPr>
        <w:pStyle w:val="HTML"/>
      </w:pPr>
      <w:r>
        <w:t>Приложение: личное дело _______________________________           Приложение: личное дело __________________________</w:t>
      </w:r>
      <w:r>
        <w:t>_____</w:t>
      </w:r>
    </w:p>
    <w:p w:rsidR="00000000" w:rsidRDefault="00700AAD">
      <w:pPr>
        <w:pStyle w:val="HTML"/>
      </w:pPr>
      <w:r>
        <w:t>Основание _____________________________________________           Основание _____________________________________________</w:t>
      </w:r>
    </w:p>
    <w:p w:rsidR="00000000" w:rsidRDefault="00700AAD">
      <w:pPr>
        <w:pStyle w:val="HTML"/>
      </w:pPr>
      <w:r>
        <w:t>___________________________________________________________           _______________________________________________________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t>З</w:t>
      </w:r>
      <w:r>
        <w:t>аместитель министра образования                                  Заместитель министра образования</w:t>
      </w:r>
    </w:p>
    <w:p w:rsidR="00000000" w:rsidRDefault="00700AAD">
      <w:pPr>
        <w:pStyle w:val="HTML"/>
      </w:pPr>
      <w:r>
        <w:t>Правительства Московской области            Г.Н. Попова           Правительства Московской области            Г.Н. Попова</w:t>
      </w:r>
    </w:p>
    <w:p w:rsidR="00000000" w:rsidRDefault="00700AAD">
      <w:pPr>
        <w:pStyle w:val="HTML"/>
      </w:pPr>
    </w:p>
    <w:p w:rsidR="00000000" w:rsidRDefault="00700AAD">
      <w:pPr>
        <w:pStyle w:val="HTML"/>
      </w:pPr>
      <w:r>
        <w:lastRenderedPageBreak/>
        <w:t>Начальник Управления государственной поддержки                    Начальник Управления государственной поддержки</w:t>
      </w:r>
    </w:p>
    <w:p w:rsidR="00000000" w:rsidRDefault="00700AAD">
      <w:pPr>
        <w:pStyle w:val="HTML"/>
      </w:pPr>
      <w:r>
        <w:t>и защиты прав детей-сирот и детей,                                и защиты прав детей-сирот и детей,</w:t>
      </w:r>
    </w:p>
    <w:p w:rsidR="00000000" w:rsidRDefault="00700AAD">
      <w:pPr>
        <w:pStyle w:val="HTML"/>
      </w:pPr>
      <w:r>
        <w:t xml:space="preserve">оставшихся без попечения родителей        </w:t>
      </w:r>
      <w:r>
        <w:t>В.П. Марченко           оставшихся без попечения родителей        В.П. Марченко</w:t>
      </w:r>
    </w:p>
    <w:p w:rsidR="00000000" w:rsidRDefault="00700A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0AAD">
      <w:pPr>
        <w:pStyle w:val="right"/>
      </w:pPr>
      <w:r>
        <w:t>Источник - Приказ Министерства образования МО от 17.07.2007 № 1288</w:t>
      </w:r>
    </w:p>
    <w:p w:rsidR="00000000" w:rsidRDefault="00700A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https://порядокправа.рф/obrazecy/putevka_na_ustrojstvo_detej_sirot_i_detej_ostavshixsya_bez_popechen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iya_roditelej_v_gosudarstvennye_obr.htm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D"/>
    <w:rsid w:val="007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106177-2665-403B-8E5A-0BF9A37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na_ustrojstvo_detej_sirot_i_detej_ostavshixsya_bez_popecheniya_roditelej_v_gosudarstvennye_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на устройство детей-сирот и детей, оставшихся без попечения родителей, в государственные образовательные учреждения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2022-08-17T05:42:00Z</dcterms:created>
  <dcterms:modified xsi:type="dcterms:W3CDTF">2022-08-17T05:42:00Z</dcterms:modified>
</cp:coreProperties>
</file>