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0481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совета директоров (наблюдательного совета) по вопросу о размещении облигаций (иных эмиссионных ценных бумаг), конвертируемых в акции</w:t>
      </w:r>
    </w:p>
    <w:p w:rsidR="00000000" w:rsidRDefault="00C10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481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___________________________________________________________ (полное наименование открытого/закрытого акционерного общества и адрес места нахождения)</w:t>
      </w:r>
    </w:p>
    <w:p w:rsidR="00000000" w:rsidRDefault="00C10481">
      <w:pPr>
        <w:pStyle w:val="3"/>
        <w:rPr>
          <w:rFonts w:eastAsia="Times New Roman"/>
        </w:rPr>
      </w:pPr>
      <w:r>
        <w:rPr>
          <w:rFonts w:eastAsia="Times New Roman"/>
        </w:rPr>
        <w:t>ПРОТОКОЛ N _____ заседания совета директоров (наблюдательного совета) открытого/закрытого акционерного обще</w:t>
      </w:r>
      <w:r>
        <w:rPr>
          <w:rFonts w:eastAsia="Times New Roman"/>
        </w:rPr>
        <w:t>ства "______________"</w:t>
      </w:r>
    </w:p>
    <w:p w:rsidR="00000000" w:rsidRDefault="00C10481">
      <w:pPr>
        <w:pStyle w:val="HTML"/>
      </w:pPr>
      <w:r>
        <w:t xml:space="preserve">    г. _______________                               "__"__________ ____ г.</w:t>
      </w:r>
    </w:p>
    <w:p w:rsidR="00000000" w:rsidRDefault="00C10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481">
      <w:pPr>
        <w:pStyle w:val="just"/>
      </w:pPr>
      <w:r>
        <w:t>Место проведения заседания: ______________________________.</w:t>
      </w:r>
    </w:p>
    <w:p w:rsidR="00000000" w:rsidRDefault="00C10481">
      <w:pPr>
        <w:pStyle w:val="just"/>
      </w:pPr>
      <w:r>
        <w:t>Дата проведения заседания: _______________________________.</w:t>
      </w:r>
    </w:p>
    <w:p w:rsidR="00000000" w:rsidRDefault="00C10481">
      <w:pPr>
        <w:pStyle w:val="just"/>
      </w:pPr>
      <w:r>
        <w:t xml:space="preserve">Время начала регистрации участников: </w:t>
      </w:r>
      <w:r>
        <w:t>_____________________.</w:t>
      </w:r>
    </w:p>
    <w:p w:rsidR="00000000" w:rsidRDefault="00C10481">
      <w:pPr>
        <w:pStyle w:val="just"/>
      </w:pPr>
      <w:r>
        <w:t>Время окончания регистрации участников: __________________.</w:t>
      </w:r>
    </w:p>
    <w:p w:rsidR="00000000" w:rsidRDefault="00C10481">
      <w:pPr>
        <w:pStyle w:val="just"/>
      </w:pPr>
      <w:r>
        <w:t>Время открытия собрания: _________________________________.</w:t>
      </w:r>
    </w:p>
    <w:p w:rsidR="00000000" w:rsidRDefault="00C10481">
      <w:pPr>
        <w:pStyle w:val="just"/>
      </w:pPr>
      <w:r>
        <w:t>Время закрытия собрания: _________________________________.</w:t>
      </w:r>
    </w:p>
    <w:p w:rsidR="00000000" w:rsidRDefault="00C10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481">
      <w:pPr>
        <w:pStyle w:val="just"/>
      </w:pPr>
      <w:r>
        <w:t>Список членов Совета директоров:</w:t>
      </w:r>
    </w:p>
    <w:p w:rsidR="00000000" w:rsidRDefault="00C10481">
      <w:pPr>
        <w:pStyle w:val="just"/>
      </w:pPr>
      <w:r>
        <w:t>1. ________________</w:t>
      </w:r>
      <w:r>
        <w:t>________________________________________</w:t>
      </w:r>
    </w:p>
    <w:p w:rsidR="00000000" w:rsidRDefault="00C10481">
      <w:pPr>
        <w:pStyle w:val="just"/>
      </w:pPr>
      <w:r>
        <w:t>2. ________________________________________________________</w:t>
      </w:r>
    </w:p>
    <w:p w:rsidR="00000000" w:rsidRDefault="00C10481">
      <w:pPr>
        <w:pStyle w:val="just"/>
      </w:pPr>
      <w:r>
        <w:t>3. ________________________________________________________</w:t>
      </w:r>
    </w:p>
    <w:p w:rsidR="00000000" w:rsidRDefault="00C10481">
      <w:pPr>
        <w:pStyle w:val="just"/>
      </w:pPr>
      <w:r>
        <w:t>4. ________________________________________________________</w:t>
      </w:r>
    </w:p>
    <w:p w:rsidR="00000000" w:rsidRDefault="00C10481">
      <w:pPr>
        <w:pStyle w:val="just"/>
      </w:pPr>
      <w:r>
        <w:t>5. ________________________________</w:t>
      </w:r>
      <w:r>
        <w:t>________________________</w:t>
      </w:r>
    </w:p>
    <w:p w:rsidR="00000000" w:rsidRDefault="00C10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481">
      <w:pPr>
        <w:pStyle w:val="just"/>
      </w:pPr>
      <w:r>
        <w:t>На заседании присутствовали ____________ Совета директоров.</w:t>
      </w:r>
    </w:p>
    <w:p w:rsidR="00000000" w:rsidRDefault="00C10481">
      <w:pPr>
        <w:pStyle w:val="just"/>
      </w:pPr>
      <w:r>
        <w:lastRenderedPageBreak/>
        <w:t xml:space="preserve">Кворум для принятия решений имеется </w:t>
      </w:r>
      <w:r>
        <w:rPr>
          <w:vertAlign w:val="superscript"/>
        </w:rPr>
        <w:t>1</w:t>
      </w:r>
      <w:r>
        <w:t xml:space="preserve"> .</w:t>
      </w:r>
    </w:p>
    <w:p w:rsidR="00000000" w:rsidRDefault="00C10481">
      <w:pPr>
        <w:pStyle w:val="just"/>
      </w:pPr>
      <w:r>
        <w:t>Председатель заседания Совета директоров: ________________.</w:t>
      </w:r>
    </w:p>
    <w:p w:rsidR="00000000" w:rsidRDefault="00C10481">
      <w:pPr>
        <w:pStyle w:val="just"/>
      </w:pPr>
      <w:r>
        <w:t>Секретарь заседания Совета директоров: ___________________.</w:t>
      </w:r>
    </w:p>
    <w:p w:rsidR="00000000" w:rsidRDefault="00C10481">
      <w:pPr>
        <w:pStyle w:val="just"/>
      </w:pPr>
      <w:r>
        <w:t>(Избраны е</w:t>
      </w:r>
      <w:r>
        <w:t>диногласно)</w:t>
      </w:r>
    </w:p>
    <w:p w:rsidR="00000000" w:rsidRDefault="00C10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481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C10481">
      <w:pPr>
        <w:pStyle w:val="just"/>
      </w:pPr>
      <w:r>
        <w:t xml:space="preserve">1. Выпуск облигаций (иных эмиссионных бумаг), конвертируемых в акции </w:t>
      </w:r>
      <w:r>
        <w:rPr>
          <w:vertAlign w:val="superscript"/>
        </w:rPr>
        <w:t>2</w:t>
      </w:r>
      <w:r>
        <w:t xml:space="preserve"> .</w:t>
      </w:r>
    </w:p>
    <w:p w:rsidR="00000000" w:rsidRDefault="00C10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481">
      <w:pPr>
        <w:pStyle w:val="just"/>
      </w:pPr>
      <w:r>
        <w:t>1. Слушали: о выпуске облигаций (иных эмиссионных ценных бумаг), размещаемых посредством конвертации в акции.</w:t>
      </w:r>
    </w:p>
    <w:p w:rsidR="00000000" w:rsidRDefault="00C10481">
      <w:pPr>
        <w:pStyle w:val="HTML"/>
      </w:pPr>
      <w:r>
        <w:t xml:space="preserve">    </w:t>
      </w:r>
      <w:r>
        <w:t>По вопросу повестки дня выступил _________________ (Ф.И.О. докладчика):</w:t>
      </w:r>
    </w:p>
    <w:p w:rsidR="00000000" w:rsidRDefault="00C10481">
      <w:pPr>
        <w:pStyle w:val="HTML"/>
      </w:pPr>
      <w:r>
        <w:t>__________________________________________________________________________.</w:t>
      </w:r>
    </w:p>
    <w:p w:rsidR="00000000" w:rsidRDefault="00C10481">
      <w:pPr>
        <w:pStyle w:val="HTML"/>
      </w:pPr>
      <w:r>
        <w:t>(основные положения выступления)</w:t>
      </w:r>
    </w:p>
    <w:p w:rsidR="00000000" w:rsidRDefault="00C10481">
      <w:pPr>
        <w:pStyle w:val="HTML"/>
      </w:pPr>
    </w:p>
    <w:p w:rsidR="00000000" w:rsidRDefault="00C10481">
      <w:pPr>
        <w:pStyle w:val="HTML"/>
      </w:pPr>
      <w:r>
        <w:t>Голосовали:</w:t>
      </w:r>
    </w:p>
    <w:p w:rsidR="00000000" w:rsidRDefault="00C10481">
      <w:pPr>
        <w:pStyle w:val="HTML"/>
      </w:pPr>
      <w:r>
        <w:t>"За" - _____.</w:t>
      </w:r>
    </w:p>
    <w:p w:rsidR="00000000" w:rsidRDefault="00C10481">
      <w:pPr>
        <w:pStyle w:val="HTML"/>
      </w:pPr>
      <w:r>
        <w:t>"Против" - _____.</w:t>
      </w:r>
    </w:p>
    <w:p w:rsidR="00000000" w:rsidRDefault="00C10481">
      <w:pPr>
        <w:pStyle w:val="HTML"/>
      </w:pPr>
      <w:r>
        <w:t>"Воздержались" - _____.</w:t>
      </w:r>
    </w:p>
    <w:p w:rsidR="00000000" w:rsidRDefault="00C10481">
      <w:pPr>
        <w:pStyle w:val="HTML"/>
      </w:pPr>
    </w:p>
    <w:p w:rsidR="00000000" w:rsidRDefault="00C10481">
      <w:pPr>
        <w:pStyle w:val="HTML"/>
      </w:pPr>
      <w:r>
        <w:t>Поста</w:t>
      </w:r>
      <w:r>
        <w:t>новили:</w:t>
      </w:r>
    </w:p>
    <w:p w:rsidR="00000000" w:rsidRDefault="00C10481">
      <w:pPr>
        <w:pStyle w:val="HTML"/>
      </w:pPr>
      <w:r>
        <w:t>Осуществить   выпуск  облигаций   (иных  эмиссионных  ценных  бумаг)  в</w:t>
      </w:r>
    </w:p>
    <w:p w:rsidR="00000000" w:rsidRDefault="00C10481">
      <w:pPr>
        <w:pStyle w:val="HTML"/>
      </w:pPr>
      <w:r>
        <w:t>количестве ___ (________) штук номинальной стоимостью каждая ___ (________)</w:t>
      </w:r>
    </w:p>
    <w:p w:rsidR="00000000" w:rsidRDefault="00C10481">
      <w:pPr>
        <w:pStyle w:val="HTML"/>
      </w:pPr>
      <w:r>
        <w:t>рублей, размещаемых посредством конвертации в акции той же категории (типа)</w:t>
      </w:r>
    </w:p>
    <w:p w:rsidR="00000000" w:rsidRDefault="00C10481">
      <w:pPr>
        <w:pStyle w:val="HTML"/>
      </w:pPr>
      <w:r>
        <w:t>с большей номинальной ст</w:t>
      </w:r>
      <w:r>
        <w:t>оимостью.</w:t>
      </w:r>
    </w:p>
    <w:p w:rsidR="00000000" w:rsidRDefault="00C10481">
      <w:pPr>
        <w:pStyle w:val="HTML"/>
      </w:pPr>
    </w:p>
    <w:p w:rsidR="00000000" w:rsidRDefault="00C10481">
      <w:pPr>
        <w:pStyle w:val="HTML"/>
      </w:pPr>
      <w:r>
        <w:t>Председатель собрания: ________________/_____________</w:t>
      </w:r>
    </w:p>
    <w:p w:rsidR="00000000" w:rsidRDefault="00C10481">
      <w:pPr>
        <w:pStyle w:val="HTML"/>
      </w:pPr>
      <w:r>
        <w:t>(Ф.И.О.)       (подпись)</w:t>
      </w:r>
    </w:p>
    <w:p w:rsidR="00000000" w:rsidRDefault="00C10481">
      <w:pPr>
        <w:pStyle w:val="HTML"/>
      </w:pPr>
    </w:p>
    <w:p w:rsidR="00000000" w:rsidRDefault="00C10481">
      <w:pPr>
        <w:pStyle w:val="HTML"/>
      </w:pPr>
      <w:r>
        <w:t>Секретарь собрания: ________________/_____________</w:t>
      </w:r>
    </w:p>
    <w:p w:rsidR="00000000" w:rsidRDefault="00C10481">
      <w:pPr>
        <w:pStyle w:val="HTML"/>
      </w:pPr>
      <w:r>
        <w:t>(Ф.И.О.)       (подпись)</w:t>
      </w:r>
    </w:p>
    <w:p w:rsidR="00000000" w:rsidRDefault="00C104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481">
      <w:pPr>
        <w:pStyle w:val="sel"/>
        <w:divId w:val="435292057"/>
      </w:pPr>
      <w:r>
        <w:t>1 С учетом п. 2 ст. 68 Федерального закона "Об акционерных обществах".</w:t>
      </w:r>
    </w:p>
    <w:p w:rsidR="00000000" w:rsidRDefault="00C10481">
      <w:pPr>
        <w:pStyle w:val="sel"/>
        <w:divId w:val="435292057"/>
      </w:pPr>
      <w:r>
        <w:t>2 Согласно п. 2 с</w:t>
      </w:r>
      <w:r>
        <w:t>т. 33 Федерального закона "Об акционерных обществах" решение совета директоров (наблюдательного совета) общества о размещении обществом облигаций, конвертируемых в акции, и иных эмиссионных ценных бумаг, конвертируемых в акции, принимается советом директор</w:t>
      </w:r>
      <w:r>
        <w:t>ов (наблюдательным советом) общества единогласно всеми членами совета директоров (наблюдательного совета) общества, при этом не учитываются голоса выбывших членов совета директоров (наблюдательного совета) общества.</w:t>
      </w:r>
    </w:p>
    <w:p w:rsidR="00000000" w:rsidRDefault="00C10481">
      <w:pPr>
        <w:pStyle w:val="right"/>
      </w:pPr>
      <w:r>
        <w:t>Источник - ЗАО "Юринформ В"</w:t>
      </w:r>
    </w:p>
    <w:p w:rsidR="00000000" w:rsidRDefault="00C104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//порядокправа.рф/obrazecy/protokol_zasedaniya_soveta_direktorov_nablyudatelnogo_soveta_po_voprosu_o_razmeshhenii_obligacij_iny.htm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81"/>
    <w:rsid w:val="00C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3C1CA4-23CD-4976-B265-6A9C830B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soveta_direktorov_nablyudatelnogo_soveta_po_voprosu_o_razmeshhenii_obligacij_i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директоров (наблюдательного совета) по вопросу о размещении облигаций (иных эмиссионных ценных бумаг), конвертируемых в акции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2022-08-17T05:32:00Z</dcterms:created>
  <dcterms:modified xsi:type="dcterms:W3CDTF">2022-08-17T05:32:00Z</dcterms:modified>
</cp:coreProperties>
</file>