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34032">
      <w:pPr>
        <w:pStyle w:val="1"/>
        <w:rPr>
          <w:rFonts w:eastAsia="Times New Roman"/>
        </w:rPr>
      </w:pPr>
      <w:r>
        <w:rPr>
          <w:rFonts w:eastAsia="Times New Roman"/>
        </w:rPr>
        <w:t>Протокол утверждения образца-эталона протезно-ортопедического изделия</w:t>
      </w:r>
    </w:p>
    <w:p w:rsidR="00000000" w:rsidRDefault="00634032">
      <w:pPr>
        <w:pStyle w:val="right"/>
      </w:pPr>
      <w:r>
        <w:t xml:space="preserve">Приложение 2 к Временному положению об Экспертной </w:t>
      </w:r>
      <w:r>
        <w:t>медико-технической комиссии Федеральной службы по надзору в сфере здравоохранения и социального развития по утверждению образцов-эталонов протезно-ортопедических изделий и регистрации протезно-ортопедических изделий и средств реабилитации</w:t>
      </w:r>
    </w:p>
    <w:p w:rsidR="00000000" w:rsidRDefault="006340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4032">
      <w:pPr>
        <w:pStyle w:val="HTML"/>
      </w:pPr>
      <w:r>
        <w:t xml:space="preserve">      Федеральна</w:t>
      </w:r>
      <w:r>
        <w:t>я служба по надзору в сфере здравоохранения</w:t>
      </w:r>
    </w:p>
    <w:p w:rsidR="00000000" w:rsidRDefault="00634032">
      <w:pPr>
        <w:pStyle w:val="HTML"/>
      </w:pPr>
      <w:r>
        <w:t>и социального развития</w:t>
      </w:r>
    </w:p>
    <w:p w:rsidR="00000000" w:rsidRDefault="00634032">
      <w:pPr>
        <w:pStyle w:val="HTML"/>
      </w:pPr>
      <w:r>
        <w:t>(Росздравнадзор)</w:t>
      </w:r>
    </w:p>
    <w:p w:rsidR="00000000" w:rsidRDefault="00634032">
      <w:pPr>
        <w:pStyle w:val="HTML"/>
      </w:pPr>
    </w:p>
    <w:p w:rsidR="00000000" w:rsidRDefault="00634032">
      <w:pPr>
        <w:pStyle w:val="HTML"/>
      </w:pPr>
      <w:r>
        <w:t>ЭКСПЕРТНАЯ МЕДИКО-ТЕХНИЧЕСКАЯ КОМИССИЯ</w:t>
      </w:r>
    </w:p>
    <w:p w:rsidR="00000000" w:rsidRDefault="00634032">
      <w:pPr>
        <w:pStyle w:val="HTML"/>
      </w:pPr>
    </w:p>
    <w:p w:rsidR="00000000" w:rsidRDefault="00634032">
      <w:pPr>
        <w:pStyle w:val="HTML"/>
      </w:pPr>
      <w:r>
        <w:t>Протокол</w:t>
      </w:r>
    </w:p>
    <w:p w:rsidR="00000000" w:rsidRDefault="00634032">
      <w:pPr>
        <w:pStyle w:val="HTML"/>
      </w:pPr>
      <w:r>
        <w:t>утверждения образца-эталона</w:t>
      </w:r>
    </w:p>
    <w:p w:rsidR="00000000" w:rsidRDefault="00634032">
      <w:pPr>
        <w:pStyle w:val="HTML"/>
      </w:pPr>
    </w:p>
    <w:p w:rsidR="00000000" w:rsidRDefault="00634032">
      <w:pPr>
        <w:pStyle w:val="HTML"/>
      </w:pPr>
      <w:r>
        <w:t>"__" ____________ 200_ г.          N ___             г. Москва</w:t>
      </w:r>
    </w:p>
    <w:p w:rsidR="00000000" w:rsidRDefault="00634032">
      <w:pPr>
        <w:pStyle w:val="HTML"/>
      </w:pPr>
    </w:p>
    <w:p w:rsidR="00000000" w:rsidRDefault="00634032">
      <w:pPr>
        <w:pStyle w:val="HTML"/>
      </w:pPr>
      <w:r>
        <w:t>1. Наименование соискателя, п</w:t>
      </w:r>
      <w:r>
        <w:t>редставившего образец-эталон:</w:t>
      </w:r>
    </w:p>
    <w:p w:rsidR="00000000" w:rsidRDefault="00634032">
      <w:pPr>
        <w:pStyle w:val="HTML"/>
      </w:pPr>
      <w:r>
        <w:t>__________________________________________________________________</w:t>
      </w:r>
    </w:p>
    <w:p w:rsidR="00000000" w:rsidRDefault="00634032">
      <w:pPr>
        <w:pStyle w:val="HTML"/>
      </w:pPr>
      <w:r>
        <w:t>2. Наименование и шифр образца-эталона ___________________________</w:t>
      </w:r>
    </w:p>
    <w:p w:rsidR="00000000" w:rsidRDefault="00634032">
      <w:pPr>
        <w:pStyle w:val="HTML"/>
      </w:pPr>
      <w:r>
        <w:t>__________________________________________________________________</w:t>
      </w:r>
    </w:p>
    <w:p w:rsidR="00000000" w:rsidRDefault="00634032">
      <w:pPr>
        <w:pStyle w:val="HTML"/>
      </w:pPr>
      <w:r>
        <w:t>3. Стандарт, ТУ _________</w:t>
      </w:r>
      <w:r>
        <w:t>_________________________________________</w:t>
      </w:r>
    </w:p>
    <w:p w:rsidR="00000000" w:rsidRDefault="00634032">
      <w:pPr>
        <w:pStyle w:val="HTML"/>
      </w:pPr>
      <w:r>
        <w:t>__________________________________________________________________</w:t>
      </w:r>
    </w:p>
    <w:p w:rsidR="00000000" w:rsidRDefault="00634032">
      <w:pPr>
        <w:pStyle w:val="HTML"/>
      </w:pPr>
      <w:r>
        <w:t>4. Медико-техническая характеристика: ____________________________</w:t>
      </w:r>
    </w:p>
    <w:p w:rsidR="00000000" w:rsidRDefault="00634032">
      <w:pPr>
        <w:pStyle w:val="HTML"/>
      </w:pPr>
      <w:r>
        <w:t>__________________________________________________________________</w:t>
      </w:r>
    </w:p>
    <w:p w:rsidR="00000000" w:rsidRDefault="00634032">
      <w:pPr>
        <w:pStyle w:val="HTML"/>
      </w:pPr>
      <w:r>
        <w:t>5. Заключение</w:t>
      </w:r>
      <w:r>
        <w:t xml:space="preserve"> эксперта по качеству образца: ______________________</w:t>
      </w:r>
    </w:p>
    <w:p w:rsidR="00000000" w:rsidRDefault="00634032">
      <w:pPr>
        <w:pStyle w:val="HTML"/>
      </w:pPr>
      <w:r>
        <w:t>__________________________________________________________________</w:t>
      </w:r>
    </w:p>
    <w:p w:rsidR="00000000" w:rsidRDefault="00634032">
      <w:pPr>
        <w:pStyle w:val="HTML"/>
      </w:pPr>
      <w:r>
        <w:t>6. Заключение эксперта по документации: __________________________</w:t>
      </w:r>
    </w:p>
    <w:p w:rsidR="00000000" w:rsidRDefault="00634032">
      <w:pPr>
        <w:pStyle w:val="HTML"/>
      </w:pPr>
      <w:r>
        <w:t>__________________________________________________________________</w:t>
      </w:r>
    </w:p>
    <w:p w:rsidR="00000000" w:rsidRDefault="00634032">
      <w:pPr>
        <w:pStyle w:val="HTML"/>
      </w:pPr>
      <w:r>
        <w:t>В</w:t>
      </w:r>
      <w:r>
        <w:t xml:space="preserve"> случае отказа в утверждении, указывается причина: ______________</w:t>
      </w:r>
    </w:p>
    <w:p w:rsidR="00000000" w:rsidRDefault="00634032">
      <w:pPr>
        <w:pStyle w:val="HTML"/>
      </w:pPr>
      <w:r>
        <w:t>__________________________________________________________________</w:t>
      </w:r>
    </w:p>
    <w:p w:rsidR="00000000" w:rsidRDefault="00634032">
      <w:pPr>
        <w:pStyle w:val="HTML"/>
      </w:pPr>
    </w:p>
    <w:p w:rsidR="00000000" w:rsidRDefault="00634032">
      <w:pPr>
        <w:pStyle w:val="HTML"/>
      </w:pPr>
      <w:r>
        <w:t>Председатель Экспертной</w:t>
      </w:r>
    </w:p>
    <w:p w:rsidR="00000000" w:rsidRDefault="00634032">
      <w:pPr>
        <w:pStyle w:val="HTML"/>
      </w:pPr>
      <w:r>
        <w:t>медико-технической комиссии:</w:t>
      </w:r>
    </w:p>
    <w:p w:rsidR="00000000" w:rsidRDefault="00634032">
      <w:pPr>
        <w:pStyle w:val="HTML"/>
      </w:pPr>
    </w:p>
    <w:p w:rsidR="00000000" w:rsidRDefault="00634032">
      <w:pPr>
        <w:pStyle w:val="HTML"/>
      </w:pPr>
      <w:r>
        <w:t>Руководитель секретариата:</w:t>
      </w:r>
    </w:p>
    <w:p w:rsidR="00000000" w:rsidRDefault="00634032">
      <w:pPr>
        <w:pStyle w:val="HTML"/>
      </w:pPr>
      <w:r>
        <w:t>Члены комиссии:</w:t>
      </w:r>
    </w:p>
    <w:p w:rsidR="00000000" w:rsidRDefault="00634032">
      <w:pPr>
        <w:pStyle w:val="HTML"/>
      </w:pPr>
      <w:r>
        <w:t>(подписи членов ЭМТК размещаются на обратной стороне протокола)</w:t>
      </w:r>
    </w:p>
    <w:p w:rsidR="00000000" w:rsidRDefault="006340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4032">
      <w:pPr>
        <w:pStyle w:val="right"/>
      </w:pPr>
      <w:r>
        <w:t xml:space="preserve">Начальник </w:t>
      </w:r>
      <w:r>
        <w:br/>
        <w:t xml:space="preserve">Управления лицензирования </w:t>
      </w:r>
      <w:r>
        <w:br/>
        <w:t xml:space="preserve">в сфере здравоохранения </w:t>
      </w:r>
      <w:r>
        <w:br/>
        <w:t xml:space="preserve">и социального развития </w:t>
      </w:r>
      <w:r>
        <w:br/>
        <w:t>А.А.КОРСУНСКИЙ</w:t>
      </w:r>
    </w:p>
    <w:p w:rsidR="00000000" w:rsidRDefault="006340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4032">
      <w:pPr>
        <w:pStyle w:val="right"/>
      </w:pPr>
      <w:r>
        <w:t>Источник - Приказ Росздравнадзора от 22.09.2005 № 2056-ПР/05</w:t>
      </w:r>
    </w:p>
    <w:p w:rsidR="00000000" w:rsidRDefault="0063403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</w:t>
      </w:r>
      <w:r>
        <w:rPr>
          <w:rFonts w:ascii="Times New Roman" w:eastAsia="Times New Roman" w:hAnsi="Times New Roman"/>
          <w:sz w:val="24"/>
          <w:szCs w:val="24"/>
        </w:rPr>
        <w:t xml:space="preserve">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https://порядокправа.рф/obrazecy/protokol_utverz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hdeniya_obrazca_etalona_protezno_ortopedicheskogo_izdeliya.htm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32"/>
    <w:rsid w:val="0063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75B257-BDD6-4963-85EF-1A02D306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utverzhdeniya_obrazca_etalona_protezno_ortopedicheskogo_izdel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утверждения образца-эталона протезно-ортопедического изделия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2022-08-17T03:13:00Z</dcterms:created>
  <dcterms:modified xsi:type="dcterms:W3CDTF">2022-08-17T03:13:00Z</dcterms:modified>
</cp:coreProperties>
</file>