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E008C">
      <w:pPr>
        <w:pStyle w:val="1"/>
        <w:rPr>
          <w:rFonts w:eastAsia="Times New Roman"/>
        </w:rPr>
      </w:pPr>
      <w:r>
        <w:rPr>
          <w:rFonts w:eastAsia="Times New Roman"/>
        </w:rPr>
        <w:t>Примерный должностной регламент заместителя руководителя Федеральной антимонопольной службы</w:t>
      </w:r>
    </w:p>
    <w:p w:rsidR="00000000" w:rsidRDefault="005E008C">
      <w:pPr>
        <w:pStyle w:val="right"/>
      </w:pPr>
      <w:r>
        <w:t>Приложение N 2 к Приказу ФАС России от 22.03.2013 N 188/13</w:t>
      </w:r>
    </w:p>
    <w:p w:rsidR="00000000" w:rsidRDefault="005E00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008C">
      <w:pPr>
        <w:pStyle w:val="HTML"/>
      </w:pPr>
      <w:r>
        <w:t xml:space="preserve">                                                        УТВЕРЖДАЮ</w:t>
      </w:r>
    </w:p>
    <w:p w:rsidR="00000000" w:rsidRDefault="005E008C">
      <w:pPr>
        <w:pStyle w:val="HTML"/>
      </w:pPr>
      <w:r>
        <w:t>Руководитель Федеральной</w:t>
      </w:r>
    </w:p>
    <w:p w:rsidR="00000000" w:rsidRDefault="005E008C">
      <w:pPr>
        <w:pStyle w:val="HTML"/>
      </w:pPr>
      <w:r>
        <w:t>антимонопольной службы</w:t>
      </w:r>
    </w:p>
    <w:p w:rsidR="00000000" w:rsidRDefault="005E008C">
      <w:pPr>
        <w:pStyle w:val="HTML"/>
      </w:pPr>
      <w:r>
        <w:t>_________ (__________________)</w:t>
      </w:r>
    </w:p>
    <w:p w:rsidR="00000000" w:rsidRDefault="005E008C">
      <w:pPr>
        <w:pStyle w:val="HTML"/>
      </w:pPr>
      <w:r>
        <w:t>(подпись) (инициалы, фамилия)</w:t>
      </w:r>
    </w:p>
    <w:p w:rsidR="00000000" w:rsidRDefault="005E008C">
      <w:pPr>
        <w:pStyle w:val="HTML"/>
      </w:pPr>
      <w:r>
        <w:t>______________________________</w:t>
      </w:r>
    </w:p>
    <w:p w:rsidR="00000000" w:rsidRDefault="005E00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008C">
      <w:pPr>
        <w:pStyle w:val="3"/>
        <w:rPr>
          <w:rFonts w:eastAsia="Times New Roman"/>
        </w:rPr>
      </w:pPr>
      <w:r>
        <w:rPr>
          <w:rFonts w:eastAsia="Times New Roman"/>
        </w:rPr>
        <w:t>ПРИМЕРНЫЙ ДОЛЖНОСТНОЙ РЕГЛАМЕНТ ЗАМЕСТИТЕЛЯ РУКОВОДИТЕЛЯ</w:t>
      </w:r>
    </w:p>
    <w:p w:rsidR="00000000" w:rsidRDefault="005E008C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5E008C">
      <w:pPr>
        <w:pStyle w:val="just"/>
      </w:pPr>
      <w:r>
        <w:t>1. Должность федеральной государственно</w:t>
      </w:r>
      <w:r>
        <w:t>й гражданской службы заместителя руководителя Федеральной антимонопольной службы (далее - заместитель руководителя) относится к высшей группе должностей федеральной государственной гражданской службы категории "руководители".</w:t>
      </w:r>
    </w:p>
    <w:p w:rsidR="00000000" w:rsidRDefault="005E008C">
      <w:pPr>
        <w:pStyle w:val="just"/>
      </w:pPr>
      <w:r>
        <w:t>Регистрационный номер (код) до</w:t>
      </w:r>
      <w:r>
        <w:t>лжности - 08-1-1-006.</w:t>
      </w:r>
    </w:p>
    <w:p w:rsidR="00000000" w:rsidRDefault="005E008C">
      <w:pPr>
        <w:pStyle w:val="just"/>
      </w:pPr>
      <w:r>
        <w:t>2. Назначение на должность и освобождение от должности заместителя руководителя осуществляются распоряжением Правительства Российской Федерации на основании предложения, которое вносится в Правительство Российской Федерации руководите</w:t>
      </w:r>
      <w:r>
        <w:t>лем Федеральной антимонопольной службы (далее - руководитель).</w:t>
      </w:r>
    </w:p>
    <w:p w:rsidR="00000000" w:rsidRDefault="005E008C">
      <w:pPr>
        <w:pStyle w:val="just"/>
      </w:pPr>
      <w:r>
        <w:t>Заместитель руководителя непосредственно подчиняется руководителю.</w:t>
      </w:r>
    </w:p>
    <w:p w:rsidR="00000000" w:rsidRDefault="005E008C">
      <w:pPr>
        <w:pStyle w:val="just"/>
      </w:pPr>
      <w:r>
        <w:t>3. В период временного отсутствия заместителя руководителя исполнение его полномочий осуществляется в соответствии с распредел</w:t>
      </w:r>
      <w:r>
        <w:t>ением обязанностей между заместителями руководителя, установленным руководителем.</w:t>
      </w:r>
    </w:p>
    <w:p w:rsidR="00000000" w:rsidRDefault="005E00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008C">
      <w:pPr>
        <w:pStyle w:val="3"/>
        <w:rPr>
          <w:rFonts w:eastAsia="Times New Roman"/>
        </w:rPr>
      </w:pPr>
      <w:r>
        <w:rPr>
          <w:rFonts w:eastAsia="Times New Roman"/>
        </w:rPr>
        <w:t>II. Квалификационные требования к уровню и характеру знаний и навыков, образованию, стажу гражданской службы (стажу государственной службы иных видов) или стажу (опыту) рабо</w:t>
      </w:r>
      <w:r>
        <w:rPr>
          <w:rFonts w:eastAsia="Times New Roman"/>
        </w:rPr>
        <w:t>ты по специальности</w:t>
      </w:r>
    </w:p>
    <w:p w:rsidR="00000000" w:rsidRDefault="005E008C">
      <w:pPr>
        <w:pStyle w:val="just"/>
      </w:pPr>
      <w:r>
        <w:t>4. Для замещения должности заместителя руководителя устанавливаются следующие требования:</w:t>
      </w:r>
    </w:p>
    <w:p w:rsidR="00000000" w:rsidRDefault="005E008C">
      <w:pPr>
        <w:pStyle w:val="just"/>
      </w:pPr>
      <w:r>
        <w:t>4.1. наличие высшего профессионального образования;</w:t>
      </w:r>
    </w:p>
    <w:p w:rsidR="00000000" w:rsidRDefault="005E008C">
      <w:pPr>
        <w:pStyle w:val="just"/>
      </w:pPr>
      <w:r>
        <w:lastRenderedPageBreak/>
        <w:t>4.2. наличие не менее шести лет стажа государственной гражданской службы (государственной служ</w:t>
      </w:r>
      <w:r>
        <w:t>бы иных видов) или не менее семи лет стажа работы по специальности;</w:t>
      </w:r>
    </w:p>
    <w:p w:rsidR="00000000" w:rsidRDefault="005E008C">
      <w:pPr>
        <w:pStyle w:val="just"/>
      </w:pPr>
      <w:r>
        <w:t>4.3.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</w:t>
      </w:r>
      <w:r>
        <w:t>становлений Правительства Российской Федерации,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и полномочий, передового отечественного и</w:t>
      </w:r>
      <w:r>
        <w:t xml:space="preserve"> зарубежного опыта в областях, соответствующих направлению деятельности, и государственного управления, методов управления аппаратом государственного органа, проведения международных переговоров, основ управления и организации труда, процесса прохождения г</w:t>
      </w:r>
      <w:r>
        <w:t>ражданской службы, норм делового общения, форм и методов работы с применением автоматизированных средств управления, правовых аспектов в области информационно-коммуникационных технологий, программных документов и приоритетов государственной политики в обла</w:t>
      </w:r>
      <w:r>
        <w:t xml:space="preserve">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обеспечения, возможностей и </w:t>
      </w:r>
      <w:r>
        <w:t>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</w:t>
      </w:r>
      <w:r>
        <w:t>го управления, служебного распорядка центрального аппарата ФАС России, основ делопроизводства, порядка работы со служебной и секретной информацией, правил охраны труда и противопожарной безопасности (при необходимости указать наличие иных знаний);</w:t>
      </w:r>
    </w:p>
    <w:p w:rsidR="00000000" w:rsidRDefault="005E008C">
      <w:pPr>
        <w:pStyle w:val="just"/>
      </w:pPr>
      <w:r>
        <w:t>4.4. нал</w:t>
      </w:r>
      <w:r>
        <w:t>ичие профессиональных навыков, необходимых для организации и координации осуществления функций ФАС России по отдельным вопросам сфер его деятельности (руководства структурными подразделениями), оперативного принятия и реализации управленческих решений, вед</w:t>
      </w:r>
      <w:r>
        <w:t>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нормотворческой деятельности, планирования работы, контроля, анализа и прогнозирования пос</w:t>
      </w:r>
      <w:r>
        <w:t>ледствий принимаемых решений, стимулирования достижения результатов, требовательности, публичного выступления, владения конструктивной критикой, учета мнения коллег и подчиненных, подбора и расстановки кадров, делегирования полномочий, пользования современ</w:t>
      </w:r>
      <w:r>
        <w:t>ной оргтехникой и программными продуктами,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органах, работы с внутренни</w:t>
      </w:r>
      <w:r>
        <w:t>ми и периферийными устройствами компьютера, работы с информационно-коммуникационными сетями, в том числе сетью "Интернет", работы в операционной системе, работы с электронной почтой, работы в текстовом редакторе, работы с электронными таблицами, работы с б</w:t>
      </w:r>
      <w:r>
        <w:t>азами данных, работы с системами управления проектами, своевременного выявления и разрешения проблемных ситуаций, приводящих к конфликту интересов (при необходимости указать наличие иных навыков).</w:t>
      </w:r>
    </w:p>
    <w:p w:rsidR="00000000" w:rsidRDefault="005E00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008C">
      <w:pPr>
        <w:pStyle w:val="3"/>
        <w:rPr>
          <w:rFonts w:eastAsia="Times New Roman"/>
        </w:rPr>
      </w:pPr>
      <w:r>
        <w:rPr>
          <w:rFonts w:eastAsia="Times New Roman"/>
        </w:rPr>
        <w:t>III. Должностные обязанности, права и ответственность заме</w:t>
      </w:r>
      <w:r>
        <w:rPr>
          <w:rFonts w:eastAsia="Times New Roman"/>
        </w:rPr>
        <w:t>стителя руководителя</w:t>
      </w:r>
    </w:p>
    <w:p w:rsidR="00000000" w:rsidRDefault="005E008C">
      <w:pPr>
        <w:pStyle w:val="just"/>
      </w:pPr>
      <w:r>
        <w:t>5. В соответствии со статьями 14, 15, 16, 17, 18 Федерального закона от 27 июля 2004 г. N 79-ФЗ "О государственной гражданской службе Российской Федерации" (далее - Федеральный закон о гражданской службе) для заместителя руководителя у</w:t>
      </w:r>
      <w:r>
        <w:t>станавливаются:</w:t>
      </w:r>
    </w:p>
    <w:p w:rsidR="00000000" w:rsidRDefault="005E008C">
      <w:pPr>
        <w:pStyle w:val="just"/>
      </w:pPr>
      <w:r>
        <w:t>5.1. Основные права:</w:t>
      </w:r>
    </w:p>
    <w:p w:rsidR="00000000" w:rsidRDefault="005E008C">
      <w:pPr>
        <w:pStyle w:val="just"/>
      </w:pPr>
      <w:r>
        <w:t>(Перечислить основные права заместителя руководителя, вытекающие из его полномочий);</w:t>
      </w:r>
    </w:p>
    <w:p w:rsidR="00000000" w:rsidRDefault="005E008C">
      <w:pPr>
        <w:pStyle w:val="just"/>
      </w:pPr>
      <w:r>
        <w:t>5.2. Основные обязанности:</w:t>
      </w:r>
    </w:p>
    <w:p w:rsidR="00000000" w:rsidRDefault="005E008C">
      <w:pPr>
        <w:pStyle w:val="just"/>
      </w:pPr>
      <w:r>
        <w:t>(Перечислить основные обязанности заместителя руководителя, вытекающие из его полномочий);</w:t>
      </w:r>
    </w:p>
    <w:p w:rsidR="00000000" w:rsidRDefault="005E008C">
      <w:pPr>
        <w:pStyle w:val="just"/>
      </w:pPr>
      <w:r>
        <w:t>5.3. Ограничения:</w:t>
      </w:r>
    </w:p>
    <w:p w:rsidR="00000000" w:rsidRDefault="005E008C">
      <w:pPr>
        <w:pStyle w:val="just"/>
      </w:pPr>
      <w:r>
        <w:t>(Перечислить ограничения, связанные с прохождением гражданской службы, которые установлены в отношении заместителя руководителя);</w:t>
      </w:r>
    </w:p>
    <w:p w:rsidR="00000000" w:rsidRDefault="005E008C">
      <w:pPr>
        <w:pStyle w:val="just"/>
      </w:pPr>
      <w:r>
        <w:t>5.4. Запреты:</w:t>
      </w:r>
    </w:p>
    <w:p w:rsidR="00000000" w:rsidRDefault="005E008C">
      <w:pPr>
        <w:pStyle w:val="just"/>
      </w:pPr>
      <w:r>
        <w:t>(Пе</w:t>
      </w:r>
      <w:r>
        <w:t>речислить запреты, связанные с прохождением гражданской службы, которые установлены в отношении заместителя руководителя).</w:t>
      </w:r>
    </w:p>
    <w:p w:rsidR="00000000" w:rsidRDefault="005E008C">
      <w:pPr>
        <w:pStyle w:val="just"/>
      </w:pPr>
      <w:r>
        <w:t xml:space="preserve">6. Заместитель руководителя осуществляет иные права и исполняет обязанности, предусмотренные законодательством Российской Федерации, </w:t>
      </w:r>
      <w:r>
        <w:t>приказами и поручениями руководителя ФАС России.</w:t>
      </w:r>
    </w:p>
    <w:p w:rsidR="00000000" w:rsidRDefault="005E008C">
      <w:pPr>
        <w:pStyle w:val="just"/>
      </w:pPr>
      <w:r>
        <w:t>7. Заместитель руководителя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(при необходимо</w:t>
      </w:r>
      <w:r>
        <w:t>сти указать виды ответственности за неисполнение или ненадлежащее исполнение взятых на себя обязанностей и обязательств в соответствии с федеральными законами).</w:t>
      </w:r>
    </w:p>
    <w:p w:rsidR="00000000" w:rsidRDefault="005E00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008C">
      <w:pPr>
        <w:pStyle w:val="3"/>
        <w:rPr>
          <w:rFonts w:eastAsia="Times New Roman"/>
        </w:rPr>
      </w:pPr>
      <w:r>
        <w:rPr>
          <w:rFonts w:eastAsia="Times New Roman"/>
        </w:rPr>
        <w:t>IV. Перечень вопросов, по которым заместитель руководителя вправе или обязан самостоятельно пр</w:t>
      </w:r>
      <w:r>
        <w:rPr>
          <w:rFonts w:eastAsia="Times New Roman"/>
        </w:rPr>
        <w:t>инимать управленческие и иные решения</w:t>
      </w:r>
    </w:p>
    <w:p w:rsidR="00000000" w:rsidRDefault="005E008C">
      <w:pPr>
        <w:pStyle w:val="just"/>
      </w:pPr>
      <w:r>
        <w:t>8.1. При исполнении служебных обязанностей заместитель руководителя вправе самостоятельно принимать решения по вопросам:</w:t>
      </w:r>
    </w:p>
    <w:p w:rsidR="00000000" w:rsidRDefault="005E008C">
      <w:pPr>
        <w:pStyle w:val="just"/>
      </w:pPr>
      <w:r>
        <w:t>(Перечислить вопросы, по которым заместитель руководителя вправе самостоятельно принимать управле</w:t>
      </w:r>
      <w:r>
        <w:t>нческие и иные решения);</w:t>
      </w:r>
    </w:p>
    <w:p w:rsidR="00000000" w:rsidRDefault="005E008C">
      <w:pPr>
        <w:pStyle w:val="just"/>
      </w:pPr>
      <w:r>
        <w:t>8.2. При исполнении служебных обязанностей заместитель руководителя обязан самостоятельно принимать решения по вопросам:</w:t>
      </w:r>
    </w:p>
    <w:p w:rsidR="00000000" w:rsidRDefault="005E008C">
      <w:pPr>
        <w:pStyle w:val="just"/>
      </w:pPr>
      <w:r>
        <w:t>(Перечислить вопросы, по которым заместитель руководителя обязан самостоятельно принимать управленческие и ины</w:t>
      </w:r>
      <w:r>
        <w:t>е решения).</w:t>
      </w:r>
    </w:p>
    <w:p w:rsidR="00000000" w:rsidRDefault="005E00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008C">
      <w:pPr>
        <w:pStyle w:val="3"/>
        <w:rPr>
          <w:rFonts w:eastAsia="Times New Roman"/>
        </w:rPr>
      </w:pPr>
      <w:r>
        <w:rPr>
          <w:rFonts w:eastAsia="Times New Roman"/>
        </w:rPr>
        <w:t>V. Перечень вопросов, по которым заместитель руководителя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00000" w:rsidRDefault="005E008C">
      <w:pPr>
        <w:pStyle w:val="just"/>
      </w:pPr>
      <w:r>
        <w:t>9.1. Заместитель руководителя в соответствии со своей ком</w:t>
      </w:r>
      <w:r>
        <w:t>петенцией вправе участвовать в подготовке (обсуждении) следующих проектов:</w:t>
      </w:r>
    </w:p>
    <w:p w:rsidR="00000000" w:rsidRDefault="005E008C">
      <w:pPr>
        <w:pStyle w:val="just"/>
      </w:pPr>
      <w:r>
        <w:t>(Перечислить перечень вопросов, по которым в соответствии со своей компетенцией заместитель руководителя вправе участвовать при подготовке проектов нормативных правовых актов и (или</w:t>
      </w:r>
      <w:r>
        <w:t>) проектов управленческих и иных решений);</w:t>
      </w:r>
    </w:p>
    <w:p w:rsidR="00000000" w:rsidRDefault="005E008C">
      <w:pPr>
        <w:pStyle w:val="just"/>
      </w:pPr>
      <w:r>
        <w:t>9.2. Заместитель руководителя в соответствии со своей компетенцией обязан участвовать в подготовке (обсуждении) следующих проектов:</w:t>
      </w:r>
    </w:p>
    <w:p w:rsidR="00000000" w:rsidRDefault="005E008C">
      <w:pPr>
        <w:pStyle w:val="just"/>
      </w:pPr>
      <w:r>
        <w:t>(Перечислить перечень вопросов, по которым в соответствии со своей компетенцией з</w:t>
      </w:r>
      <w:r>
        <w:t>аместитель руководителя обязан участвовать при подготовке проектов нормативных правовых актов и (или) проектов управленческих и иных решений).</w:t>
      </w:r>
    </w:p>
    <w:p w:rsidR="00000000" w:rsidRDefault="005E00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008C">
      <w:pPr>
        <w:pStyle w:val="3"/>
        <w:rPr>
          <w:rFonts w:eastAsia="Times New Roman"/>
        </w:rPr>
      </w:pPr>
      <w:r>
        <w:rPr>
          <w:rFonts w:eastAsia="Times New Roman"/>
        </w:rPr>
        <w:t>VI. Сроки и процедуры подготовки, рассмотрения проектов управленческих и иных решений, порядок согласования и пр</w:t>
      </w:r>
      <w:r>
        <w:rPr>
          <w:rFonts w:eastAsia="Times New Roman"/>
        </w:rPr>
        <w:t>инятия данных решений</w:t>
      </w:r>
    </w:p>
    <w:p w:rsidR="00000000" w:rsidRDefault="005E008C">
      <w:pPr>
        <w:pStyle w:val="just"/>
      </w:pPr>
      <w:r>
        <w:t>10. Сроки и процедуры подготовки, рассмотрения проектов решений, а также порядок согласования и принятия данных решений заместителем руководителя определяются в соответствии с Типовым регламентом взаимодействия федеральных органов исп</w:t>
      </w:r>
      <w:r>
        <w:t>олнительной власти, утвержденным постановлением Правительства Российской Федерации от 19 января 2005 г. N 30 (Собрание законодательства Российской, 2005, N 4, ст. 305; N 47, ст. 4933; 2007, N 43, ст. 5202; 2008, N 9, ст. 852; N 14, ст. 1413; 2009, N 12, ст</w:t>
      </w:r>
      <w:r>
        <w:t>. 1429; N 25, ст. 3060; N 41, ст. 4790; N 49 (ч. II), ст. 5970; 2010, N 22, ст. 2776; N 40, ст. 5072; 2011, N 34, ст. 4986; N 35, ст. 5092; 2012, N 37, ст. 4996; N 38, ст. 5102), Типовым регламентом внутренней организации федеральных органов исполнительной</w:t>
      </w:r>
      <w:r>
        <w:t xml:space="preserve"> власти, утвержденным постановлением Правительства Российской Федерации от 28 июля 2005 г. N 452 (Собрание законодательства Российской Федерации, 01.08.2005, N 31, ст. 3233; 22.10.2007, N 43, ст. 5202; 03.03.2008, N 9, ст. 852; 07.04.2008, N 14, ст. 1413; </w:t>
      </w:r>
      <w:r>
        <w:t>17.11.2008, N 46, ст. 5337; 23.03.2009, N 12, ст. 1443; 11.05.2009, N 19, ст. 2346; 22.06.2009, N 25, ст. 3060; 23.11.2009, N 47, ст. 5675; 07.12.2009, N 49 (часть II), ст. 5970; 01.03.2010, N 9, ст. 964; 31.05.2010, N 22, ст. 2776; 04.10.2010, N 40, ст. 5</w:t>
      </w:r>
      <w:r>
        <w:t>072; 11.04.2011, N 15, ст. 2131; 22.08.2011, N 34, ст. 4986; 29.08.2011, N 35, ст. 5092; 10.09.2012, N 37, ст. 4996; 17.09.2012, N 38, ст. 5102; 31.12.2012, N 53 (часть II), ст. 7958; 01.04.2013, N 13, ст. 1575), Правилами делопроизводства в федеральных ор</w:t>
      </w:r>
      <w:r>
        <w:t>ганах исполнительной власти, утвержденными постановлением Правительства Российской Федерации от 15 июня 2009 г. N 477 (Собрание законодательства Российской Федерации, 22.06.2009, N 25, ст. 3060; 12.09.2011, N 37, ст. 5263), Регламентом Федеральной антимоно</w:t>
      </w:r>
      <w:r>
        <w:t>польной службы, утвержденным приказом ФАС России от 09.04.2007 N 105 (зарегистрирован Министерством юстиции Российской Федерации 15.05.2007, регистрационный N 9470), с изменениями, внесенными приказами ФАС России от 19.06.2008 N 216 (зарегистрирован Минист</w:t>
      </w:r>
      <w:r>
        <w:t>ерством юстиции Российской Федерации 03.07.2008, регистрационный N 11925), от 29.06.2011 N 482 (зарегистрирован Министерством юстиции Российской Федерации 05.08.2011, регистрационный N 21567) и от 03.10.2011 N 690 (зарегистрирован Министерством юстиции Рос</w:t>
      </w:r>
      <w:r>
        <w:t>сийской Федерации 28.11.2011, регистрационный N 22417).</w:t>
      </w:r>
    </w:p>
    <w:p w:rsidR="00000000" w:rsidRDefault="005E00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008C">
      <w:pPr>
        <w:pStyle w:val="3"/>
        <w:rPr>
          <w:rFonts w:eastAsia="Times New Roman"/>
        </w:rPr>
      </w:pPr>
      <w:r>
        <w:rPr>
          <w:rFonts w:eastAsia="Times New Roman"/>
        </w:rPr>
        <w:t>VII. Порядок служебного взаимодействия</w:t>
      </w:r>
    </w:p>
    <w:p w:rsidR="00000000" w:rsidRDefault="005E008C">
      <w:pPr>
        <w:pStyle w:val="just"/>
      </w:pPr>
      <w:r>
        <w:t>11. Порядок служебного взаимодействия заместителя руководителя в связи с исполнением должностных обязанностей с федеральными государственными гражданскими служа</w:t>
      </w:r>
      <w:r>
        <w:t>щими ФАС России, государственными служащими иных государственных органов, а также с другими гражданами и организациями строится в рамках деловых отношений и требований к служебному поведению, установленных статьей 18 Федерального закона о гражданской служб</w:t>
      </w:r>
      <w:r>
        <w:t>е, на основе общих принципов служебного поведения государственных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</w:t>
      </w:r>
      <w:r>
        <w:t xml:space="preserve">ьства Российской Федерации, 2002, N 33, ст. 3196; 2007, N 13, ст. 1531; 2009, N 29, ст. 3658),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</w:t>
      </w:r>
      <w:r>
        <w:t xml:space="preserve">19 января 2005 г. N 30, Типовым регламентом внутренней организации федеральных органов исполнительной власти, утвержденным постановлением Правительства Российской Федерации от 28 июля 2005 г. N 452, иными нормативными правовыми актами Российской Федерации </w:t>
      </w:r>
      <w:r>
        <w:t>и ФАС России.</w:t>
      </w:r>
    </w:p>
    <w:p w:rsidR="00000000" w:rsidRDefault="005E00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008C">
      <w:pPr>
        <w:pStyle w:val="3"/>
        <w:rPr>
          <w:rFonts w:eastAsia="Times New Roman"/>
        </w:rPr>
      </w:pPr>
      <w:r>
        <w:rPr>
          <w:rFonts w:eastAsia="Times New Roman"/>
        </w:rPr>
        <w:t>VIII. Перечень государственных услуг, оказываемых гражданам и организациям в соответствии с административными регламентами ФАС России</w:t>
      </w:r>
    </w:p>
    <w:p w:rsidR="00000000" w:rsidRDefault="005E008C">
      <w:pPr>
        <w:pStyle w:val="just"/>
      </w:pPr>
      <w:r>
        <w:t>12.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000000" w:rsidRDefault="005E00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008C">
      <w:pPr>
        <w:pStyle w:val="3"/>
        <w:rPr>
          <w:rFonts w:eastAsia="Times New Roman"/>
        </w:rPr>
      </w:pPr>
      <w:r>
        <w:rPr>
          <w:rFonts w:eastAsia="Times New Roman"/>
        </w:rPr>
        <w:t>IX. Показатели эффективности и результативности профессиональной служебной деятельности</w:t>
      </w:r>
    </w:p>
    <w:p w:rsidR="00000000" w:rsidRDefault="005E008C">
      <w:pPr>
        <w:pStyle w:val="just"/>
      </w:pPr>
      <w:r>
        <w:t>13. Эффективность и результативность проф</w:t>
      </w:r>
      <w:r>
        <w:t>ессиональной служебной деятельности заместителя руководителя определяются по результатам его профессиональной служебной деятельности, деятельности курируемых им структурных подразделений ФАС России, подведомственных ФАС России территориальных органов и орг</w:t>
      </w:r>
      <w:r>
        <w:t>анизаций (указать в соответствии с распределением обязанностей между руководителем и его заместителями), работу которых он координирует и контролирует, в установленном порядке.</w:t>
      </w:r>
    </w:p>
    <w:p w:rsidR="00000000" w:rsidRDefault="005E00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008C">
      <w:pPr>
        <w:pStyle w:val="3"/>
        <w:rPr>
          <w:rFonts w:eastAsia="Times New Roman"/>
        </w:rPr>
      </w:pPr>
      <w:r>
        <w:rPr>
          <w:rFonts w:eastAsia="Times New Roman"/>
        </w:rPr>
        <w:t>Лист ознакомления</w:t>
      </w:r>
    </w:p>
    <w:p w:rsidR="00000000" w:rsidRDefault="005E008C">
      <w:pPr>
        <w:pStyle w:val="HTML"/>
      </w:pPr>
      <w:r>
        <w:t>------------------------------------------------------------</w:t>
      </w:r>
      <w:r>
        <w:t>---------------</w:t>
      </w:r>
    </w:p>
    <w:p w:rsidR="00000000" w:rsidRDefault="005E008C">
      <w:pPr>
        <w:pStyle w:val="HTML"/>
      </w:pPr>
      <w:r>
        <w:t>¦  N  ¦ Фамилия, имя,  ¦Дата и роспись в¦ Дата и номер  ¦  Дата и номер   ¦</w:t>
      </w:r>
    </w:p>
    <w:p w:rsidR="00000000" w:rsidRDefault="005E008C">
      <w:pPr>
        <w:pStyle w:val="HTML"/>
      </w:pPr>
      <w:r>
        <w:t>¦ п/п ¦    отчество    ¦  ознакомлении  ¦   приказа о   ¦   приказа об    ¦</w:t>
      </w:r>
    </w:p>
    <w:p w:rsidR="00000000" w:rsidRDefault="005E008C">
      <w:pPr>
        <w:pStyle w:val="HTML"/>
      </w:pPr>
      <w:r>
        <w:t>¦     ¦                ¦                ¦ назначении на ¦ освобождении от ¦</w:t>
      </w:r>
    </w:p>
    <w:p w:rsidR="00000000" w:rsidRDefault="005E008C">
      <w:pPr>
        <w:pStyle w:val="HTML"/>
      </w:pPr>
      <w:r>
        <w:t xml:space="preserve">¦     ¦     </w:t>
      </w:r>
      <w:r>
        <w:t xml:space="preserve">           ¦                ¦   должность   ¦    должности    ¦</w:t>
      </w:r>
    </w:p>
    <w:p w:rsidR="00000000" w:rsidRDefault="005E008C">
      <w:pPr>
        <w:pStyle w:val="HTML"/>
      </w:pPr>
      <w:r>
        <w:t>+-----+----------------+----------------+---------------+-----------------+</w:t>
      </w:r>
    </w:p>
    <w:p w:rsidR="00000000" w:rsidRDefault="005E008C">
      <w:pPr>
        <w:pStyle w:val="HTML"/>
      </w:pPr>
      <w:r>
        <w:t>¦     ¦                ¦                ¦               ¦                 ¦</w:t>
      </w:r>
    </w:p>
    <w:p w:rsidR="00000000" w:rsidRDefault="005E008C">
      <w:pPr>
        <w:pStyle w:val="HTML"/>
      </w:pPr>
      <w:r>
        <w:t>+-----+----------------+----------------</w:t>
      </w:r>
      <w:r>
        <w:t>+---------------+-----------------+</w:t>
      </w:r>
    </w:p>
    <w:p w:rsidR="00000000" w:rsidRDefault="005E008C">
      <w:pPr>
        <w:pStyle w:val="HTML"/>
      </w:pPr>
      <w:r>
        <w:t>¦     ¦                ¦                ¦               ¦                 ¦</w:t>
      </w:r>
    </w:p>
    <w:p w:rsidR="00000000" w:rsidRDefault="005E008C">
      <w:pPr>
        <w:pStyle w:val="HTML"/>
      </w:pPr>
      <w:r>
        <w:t>------+----------------+----------------+---------------+------------------</w:t>
      </w:r>
    </w:p>
    <w:p w:rsidR="00000000" w:rsidRDefault="005E00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008C">
      <w:pPr>
        <w:pStyle w:val="right"/>
      </w:pPr>
      <w:r>
        <w:t>Источник - Приказ ФАС России от 22.03.2013 № 188/13</w:t>
      </w:r>
    </w:p>
    <w:p w:rsidR="00000000" w:rsidRDefault="005E00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</w:t>
      </w:r>
      <w:r>
        <w:rPr>
          <w:rFonts w:ascii="Times New Roman" w:eastAsia="Times New Roman" w:hAnsi="Times New Roman"/>
          <w:sz w:val="24"/>
          <w:szCs w:val="24"/>
        </w:rPr>
        <w:t xml:space="preserve">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рава.рф/obrazecy/primernyj_dolzhnostnoj_reglament_zamestitelya_rukovoditelya_federalnoj_antimonopolnoj_sluzhby.htm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8C"/>
    <w:rsid w:val="005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9ECC739-E22E-44EE-94C2-C6E74932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mernyj_dolzhnostnoj_reglament_zamestitelya_rukovoditelya_federalnoj_antimonopolnoj_sluzhb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2042</Words>
  <Characters>11645</Characters>
  <Application>Microsoft Office Word</Application>
  <DocSecurity>0</DocSecurity>
  <Lines>97</Lines>
  <Paragraphs>27</Paragraphs>
  <ScaleCrop>false</ScaleCrop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должностной регламент заместителя руководителя Федеральной антимонопольной службы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2022-08-16T16:38:00Z</dcterms:created>
  <dcterms:modified xsi:type="dcterms:W3CDTF">2022-08-16T16:38:00Z</dcterms:modified>
</cp:coreProperties>
</file>