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292D">
      <w:pPr>
        <w:pStyle w:val="1"/>
        <w:rPr>
          <w:rFonts w:eastAsia="Times New Roman"/>
        </w:rPr>
      </w:pPr>
      <w:r>
        <w:rPr>
          <w:rFonts w:eastAsia="Times New Roman"/>
        </w:rPr>
        <w:t>Приказ о назначении руководителя структурного подразделения, созданного для осуществления деятельности по организации торгов</w:t>
      </w:r>
    </w:p>
    <w:p w:rsidR="00000000" w:rsidRDefault="00B2292D">
      <w:pPr>
        <w:pStyle w:val="HTML"/>
      </w:pPr>
      <w:r>
        <w:t xml:space="preserve">                            ПРИКАЗ N _____  </w:t>
      </w:r>
      <w:r>
        <w:rPr>
          <w:vertAlign w:val="superscript"/>
        </w:rPr>
        <w:t>1</w:t>
      </w:r>
    </w:p>
    <w:p w:rsidR="00000000" w:rsidRDefault="00B2292D">
      <w:pPr>
        <w:pStyle w:val="HTML"/>
      </w:pPr>
      <w:r>
        <w:t>о назначении руководителя</w:t>
      </w:r>
    </w:p>
    <w:p w:rsidR="00000000" w:rsidRDefault="00B2292D">
      <w:pPr>
        <w:pStyle w:val="HTML"/>
      </w:pPr>
      <w:r>
        <w:t>структурного подразделения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г. _______________                                  "__"___________ ____ г.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На основании  ст.  68 Трудового  кодекса  Российской  Федерации,  ст. 6</w:t>
      </w:r>
    </w:p>
    <w:p w:rsidR="00000000" w:rsidRDefault="00B2292D">
      <w:pPr>
        <w:pStyle w:val="HTML"/>
      </w:pPr>
      <w:r>
        <w:t>Федерального  закона  от  21.11.2011 N 325-ФЗ "Об  организованных  торгах",</w:t>
      </w:r>
    </w:p>
    <w:p w:rsidR="00000000" w:rsidRDefault="00B2292D">
      <w:pPr>
        <w:pStyle w:val="HTML"/>
      </w:pPr>
      <w:r>
        <w:t>заявления ________________ (Ф.И</w:t>
      </w:r>
      <w:r>
        <w:t xml:space="preserve">.О.), __________________________________  </w:t>
      </w:r>
      <w:r>
        <w:rPr>
          <w:vertAlign w:val="superscript"/>
        </w:rPr>
        <w:t>2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ПРИКАЗЫВАЮ: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1. Назначить __________________________________________________________</w:t>
      </w:r>
    </w:p>
    <w:p w:rsidR="00000000" w:rsidRDefault="00B2292D">
      <w:pPr>
        <w:pStyle w:val="HTML"/>
      </w:pPr>
      <w:r>
        <w:t>(Ф.И.О.)</w:t>
      </w:r>
    </w:p>
    <w:p w:rsidR="00000000" w:rsidRDefault="00B2292D">
      <w:pPr>
        <w:pStyle w:val="HTML"/>
      </w:pPr>
      <w:r>
        <w:t>руководителем _____________________________________________________________</w:t>
      </w:r>
    </w:p>
    <w:p w:rsidR="00000000" w:rsidRDefault="00B2292D">
      <w:pPr>
        <w:pStyle w:val="HTML"/>
      </w:pPr>
      <w:r>
        <w:t>(отдельное структурное подразделение, соз</w:t>
      </w:r>
      <w:r>
        <w:t>данное для</w:t>
      </w:r>
    </w:p>
    <w:p w:rsidR="00000000" w:rsidRDefault="00B2292D">
      <w:pPr>
        <w:pStyle w:val="HTML"/>
      </w:pPr>
      <w:r>
        <w:t>осуществления деятельности по организации торгов)</w:t>
      </w:r>
    </w:p>
    <w:p w:rsidR="00000000" w:rsidRDefault="00B2292D">
      <w:pPr>
        <w:pStyle w:val="HTML"/>
      </w:pPr>
      <w:r>
        <w:t>_________________________________________________ с "__"___________ ____ г.</w:t>
      </w:r>
    </w:p>
    <w:p w:rsidR="00000000" w:rsidRDefault="00B2292D">
      <w:pPr>
        <w:pStyle w:val="HTML"/>
      </w:pPr>
      <w:r>
        <w:t>(наименование организатора торговли)</w:t>
      </w:r>
    </w:p>
    <w:p w:rsidR="00000000" w:rsidRDefault="00B2292D">
      <w:pPr>
        <w:pStyle w:val="HTML"/>
      </w:pPr>
      <w:r>
        <w:t>2. Труд __________________________ оплачивать в соответствии со штатным</w:t>
      </w:r>
    </w:p>
    <w:p w:rsidR="00000000" w:rsidRDefault="00B2292D">
      <w:pPr>
        <w:pStyle w:val="HTML"/>
      </w:pPr>
      <w:r>
        <w:t>расписание</w:t>
      </w:r>
      <w:r>
        <w:t>м (или: заключенным с ним трудовым договором) с окладом _________</w:t>
      </w:r>
    </w:p>
    <w:p w:rsidR="00000000" w:rsidRDefault="00B2292D">
      <w:pPr>
        <w:pStyle w:val="HTML"/>
      </w:pPr>
      <w:r>
        <w:t>(________________________) рублей в месяц.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___________________________      _______________/______________________</w:t>
      </w:r>
    </w:p>
    <w:p w:rsidR="00000000" w:rsidRDefault="00B2292D">
      <w:pPr>
        <w:pStyle w:val="HTML"/>
      </w:pPr>
      <w:r>
        <w:t>(должность единоличного             (подпись)           (Ф.И.О.)</w:t>
      </w:r>
    </w:p>
    <w:p w:rsidR="00000000" w:rsidRDefault="00B2292D">
      <w:pPr>
        <w:pStyle w:val="HTML"/>
      </w:pPr>
      <w:r>
        <w:t>исполните</w:t>
      </w:r>
      <w:r>
        <w:t>льного органа)</w:t>
      </w:r>
    </w:p>
    <w:p w:rsidR="00000000" w:rsidRDefault="00B2292D">
      <w:pPr>
        <w:pStyle w:val="HTML"/>
      </w:pPr>
    </w:p>
    <w:p w:rsidR="00000000" w:rsidRDefault="00B2292D">
      <w:pPr>
        <w:pStyle w:val="HTML"/>
      </w:pPr>
      <w:r>
        <w:t>С приказом ознакомлен(а): _______________/______________________</w:t>
      </w:r>
    </w:p>
    <w:p w:rsidR="00000000" w:rsidRDefault="00B2292D">
      <w:pPr>
        <w:pStyle w:val="HTML"/>
      </w:pPr>
      <w:r>
        <w:t>(подпись)           (Ф.И.О.)</w:t>
      </w:r>
    </w:p>
    <w:p w:rsidR="00000000" w:rsidRDefault="00B229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292D">
      <w:pPr>
        <w:pStyle w:val="sel"/>
        <w:divId w:val="608587817"/>
      </w:pPr>
      <w:r>
        <w:t xml:space="preserve">1 Согласно пп. "ж" п. 6 ч. 3 ст. 26 Федерального закона от 21.11.2011 N 325-ФЗ "Об организованных торгах" </w:t>
      </w:r>
      <w:r>
        <w:t>для получения лицензии соискатель лицензии представляет в Банк России копии документов, подтверждающих избрание (назначение) руководителя отдельного структурного подразделения (должностного лица), ответственного за организацию системы управления рисками.</w:t>
      </w:r>
    </w:p>
    <w:p w:rsidR="00000000" w:rsidRDefault="00B2292D">
      <w:pPr>
        <w:pStyle w:val="sel"/>
        <w:divId w:val="608587817"/>
      </w:pPr>
      <w:r>
        <w:t>2</w:t>
      </w:r>
      <w:r>
        <w:t xml:space="preserve"> Согласно п. 9 ст. 6 Федерального закона от 21.11.2011 N 325-ФЗ "Об организованных торгах" избрание (назначение) лица, осуществляющего функции руководителя отдельного структурного подразделения, созданного для осуществления деятельности по проведению орган</w:t>
      </w:r>
      <w:r>
        <w:t>изованных торгов, на срок более одного месяца (в случае совмещения деятельности по проведению организованных торгов с иными видами деятельности) допускается с предварительного согласия Банка России.</w:t>
      </w:r>
    </w:p>
    <w:p w:rsidR="00000000" w:rsidRDefault="00B229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https://порядокправа.рф/obrazecy/prikaz_o_naz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nachenii_rukovoditelya_strukturnogo_podrazdeleniya_sozdannogo_dlya_osushhestvleniya_deyatelnos.htm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2D"/>
    <w:rsid w:val="00B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8D00B8-0D2E-4FA4-9564-6178E17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naznachenii_rukovoditelya_strukturnogo_podrazdeleniya_sozdannogo_dlya_osushhestvleniya_deyatel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руководителя структурного подразделения, созданного для осуществления деятельности по организации торгов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2022-08-16T01:44:00Z</dcterms:created>
  <dcterms:modified xsi:type="dcterms:W3CDTF">2022-08-16T01:44:00Z</dcterms:modified>
</cp:coreProperties>
</file>