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5F8C">
      <w:pPr>
        <w:pStyle w:val="1"/>
        <w:rPr>
          <w:rFonts w:eastAsia="Times New Roman"/>
        </w:rPr>
      </w:pPr>
      <w:r>
        <w:rPr>
          <w:rFonts w:eastAsia="Times New Roman"/>
        </w:rPr>
        <w:t>Предупреждение хранителем поклажедателя о намерении самостоятельно продать вещь, срок хранения которой истек</w:t>
      </w:r>
    </w:p>
    <w:p w:rsidR="00000000" w:rsidRDefault="00F35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F8C">
      <w:pPr>
        <w:pStyle w:val="HTML"/>
      </w:pPr>
      <w:r>
        <w:t xml:space="preserve">                                     ______________________________________</w:t>
      </w:r>
    </w:p>
    <w:p w:rsidR="00000000" w:rsidRDefault="00F35F8C">
      <w:pPr>
        <w:pStyle w:val="HTML"/>
      </w:pPr>
      <w:r>
        <w:t>(наименование поклажедателя)</w:t>
      </w:r>
    </w:p>
    <w:p w:rsidR="00000000" w:rsidRDefault="00F35F8C">
      <w:pPr>
        <w:pStyle w:val="HTML"/>
      </w:pPr>
      <w:r>
        <w:t>______________________________________</w:t>
      </w:r>
    </w:p>
    <w:p w:rsidR="00000000" w:rsidRDefault="00F35F8C">
      <w:pPr>
        <w:pStyle w:val="HTML"/>
      </w:pPr>
      <w:r>
        <w:t>(адрес, телефон)</w:t>
      </w:r>
    </w:p>
    <w:p w:rsidR="00000000" w:rsidRDefault="00F35F8C">
      <w:pPr>
        <w:pStyle w:val="HTML"/>
      </w:pPr>
      <w:r>
        <w:t>от ___________________________________</w:t>
      </w:r>
    </w:p>
    <w:p w:rsidR="00000000" w:rsidRDefault="00F35F8C">
      <w:pPr>
        <w:pStyle w:val="HTML"/>
      </w:pPr>
      <w:r>
        <w:t>(наименование хранителя)</w:t>
      </w:r>
    </w:p>
    <w:p w:rsidR="00000000" w:rsidRDefault="00F35F8C">
      <w:pPr>
        <w:pStyle w:val="HTML"/>
      </w:pPr>
      <w:r>
        <w:t>______________________________________</w:t>
      </w:r>
    </w:p>
    <w:p w:rsidR="00000000" w:rsidRDefault="00F35F8C">
      <w:pPr>
        <w:pStyle w:val="HTML"/>
      </w:pPr>
      <w:r>
        <w:t>(адрес, телефон)</w:t>
      </w:r>
    </w:p>
    <w:p w:rsidR="00000000" w:rsidRDefault="00F35F8C">
      <w:pPr>
        <w:pStyle w:val="HTML"/>
      </w:pPr>
    </w:p>
    <w:p w:rsidR="00000000" w:rsidRDefault="00F35F8C">
      <w:pPr>
        <w:pStyle w:val="HTML"/>
      </w:pPr>
      <w:r>
        <w:t>Предупреждение</w:t>
      </w:r>
    </w:p>
    <w:p w:rsidR="00000000" w:rsidRDefault="00F35F8C">
      <w:pPr>
        <w:pStyle w:val="HTML"/>
      </w:pPr>
      <w:r>
        <w:t>о продаже вещи, срок хранения которой истек</w:t>
      </w:r>
    </w:p>
    <w:p w:rsidR="00000000" w:rsidRDefault="00F35F8C">
      <w:pPr>
        <w:pStyle w:val="HTML"/>
      </w:pPr>
    </w:p>
    <w:p w:rsidR="00000000" w:rsidRDefault="00F35F8C">
      <w:pPr>
        <w:pStyle w:val="HTML"/>
      </w:pPr>
      <w:r>
        <w:t>Между _____________</w:t>
      </w:r>
      <w:r>
        <w:t>_________ и ___________________ был заключен договор</w:t>
      </w:r>
    </w:p>
    <w:p w:rsidR="00000000" w:rsidRDefault="00F35F8C">
      <w:pPr>
        <w:pStyle w:val="HTML"/>
      </w:pPr>
      <w:r>
        <w:t>(указать поклажедателя)  (указать хранителя)</w:t>
      </w:r>
    </w:p>
    <w:p w:rsidR="00000000" w:rsidRDefault="00F35F8C">
      <w:pPr>
        <w:pStyle w:val="HTML"/>
      </w:pPr>
      <w:r>
        <w:t>хранения N ___ от "___"________ ___ г. ___________________________________,</w:t>
      </w:r>
    </w:p>
    <w:p w:rsidR="00000000" w:rsidRDefault="00F35F8C">
      <w:pPr>
        <w:pStyle w:val="HTML"/>
      </w:pPr>
      <w:r>
        <w:t>(наименование хранимых вещей)</w:t>
      </w:r>
    </w:p>
    <w:p w:rsidR="00000000" w:rsidRDefault="00F35F8C">
      <w:pPr>
        <w:pStyle w:val="HTML"/>
      </w:pPr>
      <w:r>
        <w:t>размер платы по которому составляет ___________ (___</w:t>
      </w:r>
      <w:r>
        <w:t>________) рублей в день</w:t>
      </w:r>
    </w:p>
    <w:p w:rsidR="00000000" w:rsidRDefault="00F35F8C">
      <w:pPr>
        <w:pStyle w:val="HTML"/>
      </w:pPr>
      <w:r>
        <w:t>(месяц и т.п.).</w:t>
      </w:r>
    </w:p>
    <w:p w:rsidR="00000000" w:rsidRDefault="00F35F8C">
      <w:pPr>
        <w:pStyle w:val="HTML"/>
      </w:pPr>
      <w:r>
        <w:t>Срок  хранения  вещи  согласно п. ___ указанного договора заканчивается</w:t>
      </w:r>
    </w:p>
    <w:p w:rsidR="00000000" w:rsidRDefault="00F35F8C">
      <w:pPr>
        <w:pStyle w:val="HTML"/>
      </w:pPr>
      <w:r>
        <w:t>"___"________ ___ г.</w:t>
      </w:r>
    </w:p>
    <w:p w:rsidR="00000000" w:rsidRDefault="00F35F8C">
      <w:pPr>
        <w:pStyle w:val="HTML"/>
      </w:pPr>
      <w:r>
        <w:t>В случае если Вы не заберете указанную вещь в срок до "___"________ ___</w:t>
      </w:r>
    </w:p>
    <w:p w:rsidR="00000000" w:rsidRDefault="00F35F8C">
      <w:pPr>
        <w:pStyle w:val="HTML"/>
      </w:pPr>
      <w:r>
        <w:t>г., вещь будет реализована на  основании п. 2 ст. 8</w:t>
      </w:r>
      <w:r>
        <w:t>99 Гражданского  Кодекса</w:t>
      </w:r>
    </w:p>
    <w:p w:rsidR="00000000" w:rsidRDefault="00F35F8C">
      <w:pPr>
        <w:pStyle w:val="HTML"/>
      </w:pPr>
      <w:r>
        <w:t xml:space="preserve">Российской Федерации  </w:t>
      </w:r>
      <w:r>
        <w:rPr>
          <w:vertAlign w:val="superscript"/>
        </w:rPr>
        <w:t>1</w:t>
      </w:r>
      <w:r>
        <w:t xml:space="preserve"> .</w:t>
      </w:r>
    </w:p>
    <w:p w:rsidR="00000000" w:rsidRDefault="00F35F8C">
      <w:pPr>
        <w:pStyle w:val="HTML"/>
      </w:pPr>
    </w:p>
    <w:p w:rsidR="00000000" w:rsidRDefault="00F35F8C">
      <w:pPr>
        <w:pStyle w:val="HTML"/>
      </w:pPr>
      <w:r>
        <w:t>_____________________/____________________</w:t>
      </w:r>
    </w:p>
    <w:p w:rsidR="00000000" w:rsidRDefault="00F35F8C">
      <w:pPr>
        <w:pStyle w:val="HTML"/>
      </w:pPr>
      <w:r>
        <w:t>(подпись)             (Ф.И.О.)</w:t>
      </w:r>
    </w:p>
    <w:p w:rsidR="00000000" w:rsidRDefault="00F35F8C">
      <w:pPr>
        <w:pStyle w:val="HTML"/>
      </w:pPr>
    </w:p>
    <w:p w:rsidR="00000000" w:rsidRDefault="00F35F8C">
      <w:pPr>
        <w:pStyle w:val="HTML"/>
      </w:pPr>
      <w:r>
        <w:t>"___"________ ___ г.</w:t>
      </w:r>
    </w:p>
    <w:p w:rsidR="00000000" w:rsidRDefault="00F35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F8C">
      <w:pPr>
        <w:pStyle w:val="sel"/>
        <w:divId w:val="777945057"/>
      </w:pPr>
      <w:r>
        <w:t>1 В соответствии с п. 2 ст. 899 Гражданского Кодекса Российской Федерации при неисполнении поклажедателем своей обязанности взять обратно вещь, переданную на хранение, в том числе при его уклонении от получения вещи, хранитель вправе, если иное не предусмо</w:t>
      </w:r>
      <w:r>
        <w:t>трено договором хранения, после письменного предупреждения поклажедателя самостоятельно продать вещь.</w:t>
      </w:r>
    </w:p>
    <w:p w:rsidR="00000000" w:rsidRDefault="00F35F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https://порядокправа.рф/obrazecy/preduprezhdenie_xranitelem_poklazhedatelya_o_namerenii_samostoyatelno_prodat_veshh_srok_xraneniya_kotor.htm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C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09C8AA-F069-41D5-A3BB-932C5F2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uprezhdenie_xranitelem_poklazhedatelya_o_namerenii_samostoyatelno_prodat_veshh_srok_xraneniya_kot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хранителем поклажедателя о намерении самостоятельно продать вещь, срок хранения которой истек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2022-08-16T00:51:00Z</dcterms:created>
  <dcterms:modified xsi:type="dcterms:W3CDTF">2022-08-16T00:51:00Z</dcterms:modified>
</cp:coreProperties>
</file>