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30B5D">
      <w:pPr>
        <w:pStyle w:val="1"/>
        <w:rPr>
          <w:rFonts w:eastAsia="Times New Roman"/>
        </w:rPr>
      </w:pPr>
      <w:r>
        <w:rPr>
          <w:rFonts w:eastAsia="Times New Roman"/>
        </w:rPr>
        <w:t>Предложения о внесении изменений в Классификатор категорий земли для определения ставок и льгот (КЗСЛ)</w:t>
      </w:r>
    </w:p>
    <w:p w:rsidR="00000000" w:rsidRDefault="00330B5D">
      <w:pPr>
        <w:pStyle w:val="right"/>
      </w:pPr>
      <w:r>
        <w:t xml:space="preserve">Приложение 1 к Порядку ведения классификаторов/справочников, используемых в ПК "СЭОД" </w:t>
      </w:r>
      <w:r>
        <w:t xml:space="preserve">для исчисления имущественных налогов физическим лицам, для их применения в АИС "Налог-3" </w:t>
      </w:r>
    </w:p>
    <w:p w:rsidR="00000000" w:rsidRDefault="00330B5D">
      <w:pPr>
        <w:pStyle w:val="3"/>
        <w:rPr>
          <w:rFonts w:eastAsia="Times New Roman"/>
        </w:rPr>
      </w:pPr>
      <w:r>
        <w:rPr>
          <w:rFonts w:eastAsia="Times New Roman"/>
        </w:rPr>
        <w:t>ФОРМА ПРЕДЛОЖЕНИЙ НА ВНЕСЕНИЕ ИЗМЕНЕНИЙ В КЛАССИФИКАТОР КАТЕГОРИЙ ЗЕМЛИ ДЛЯ ОПРЕДЕЛЕНИЯ СТАВОК И ЛЬГОТ</w:t>
      </w:r>
    </w:p>
    <w:p w:rsidR="00000000" w:rsidRDefault="00330B5D">
      <w:pPr>
        <w:pStyle w:val="HTML"/>
      </w:pPr>
      <w:r>
        <w:t xml:space="preserve">                                ПРЕДЛОЖЕНИЯ</w:t>
      </w:r>
    </w:p>
    <w:p w:rsidR="00000000" w:rsidRDefault="00330B5D">
      <w:pPr>
        <w:pStyle w:val="HTML"/>
      </w:pPr>
      <w:r>
        <w:t>о внесении изменени</w:t>
      </w:r>
      <w:r>
        <w:t>й в Классификатор категорий земли</w:t>
      </w:r>
    </w:p>
    <w:p w:rsidR="00000000" w:rsidRDefault="00330B5D">
      <w:pPr>
        <w:pStyle w:val="HTML"/>
      </w:pPr>
      <w:r>
        <w:t>для определения ставок и льгот (КЗСЛ)</w:t>
      </w:r>
    </w:p>
    <w:p w:rsidR="00000000" w:rsidRDefault="00330B5D">
      <w:pPr>
        <w:pStyle w:val="HTML"/>
      </w:pPr>
    </w:p>
    <w:p w:rsidR="00000000" w:rsidRDefault="00330B5D">
      <w:pPr>
        <w:pStyle w:val="HTML"/>
      </w:pPr>
      <w:r>
        <w:t>Отправитель ____________________________________________ ______________</w:t>
      </w:r>
    </w:p>
    <w:p w:rsidR="00000000" w:rsidRDefault="00330B5D">
      <w:pPr>
        <w:pStyle w:val="HTML"/>
      </w:pPr>
      <w:r>
        <w:t>инспекция ФНС России по району, району     код по СОНО</w:t>
      </w:r>
    </w:p>
    <w:p w:rsidR="00000000" w:rsidRDefault="00330B5D">
      <w:pPr>
        <w:pStyle w:val="HTML"/>
      </w:pPr>
      <w:r>
        <w:t>в городе, городу без районного деления;</w:t>
      </w:r>
    </w:p>
    <w:p w:rsidR="00000000" w:rsidRDefault="00330B5D">
      <w:pPr>
        <w:pStyle w:val="HTML"/>
      </w:pPr>
      <w:r>
        <w:t>межрайонная инсп</w:t>
      </w:r>
      <w:r>
        <w:t>екция ФНС России;</w:t>
      </w:r>
    </w:p>
    <w:p w:rsidR="00000000" w:rsidRDefault="00330B5D">
      <w:pPr>
        <w:pStyle w:val="HTML"/>
      </w:pPr>
      <w:r>
        <w:t>управление ФНС России по субъекту</w:t>
      </w:r>
    </w:p>
    <w:p w:rsidR="00000000" w:rsidRDefault="00330B5D">
      <w:pPr>
        <w:pStyle w:val="HTML"/>
      </w:pPr>
      <w:r>
        <w:t>Российской Федерации</w:t>
      </w:r>
    </w:p>
    <w:p w:rsidR="00000000" w:rsidRDefault="00330B5D">
      <w:pPr>
        <w:pStyle w:val="HTML"/>
      </w:pPr>
    </w:p>
    <w:p w:rsidR="00000000" w:rsidRDefault="00330B5D">
      <w:pPr>
        <w:pStyle w:val="HTML"/>
      </w:pPr>
      <w:r>
        <w:t>Получатель ____________________________________________ ______________</w:t>
      </w:r>
    </w:p>
    <w:p w:rsidR="00000000" w:rsidRDefault="00330B5D">
      <w:pPr>
        <w:pStyle w:val="HTML"/>
      </w:pPr>
      <w:r>
        <w:t>управление ФНС России по субъекту       код по СОНО</w:t>
      </w:r>
    </w:p>
    <w:p w:rsidR="00000000" w:rsidRDefault="00330B5D">
      <w:pPr>
        <w:pStyle w:val="HTML"/>
      </w:pPr>
      <w:r>
        <w:t>Российской Федерации,</w:t>
      </w:r>
    </w:p>
    <w:p w:rsidR="00000000" w:rsidRDefault="00330B5D">
      <w:pPr>
        <w:pStyle w:val="HTML"/>
      </w:pPr>
      <w:r>
        <w:t>Управление налогообложения имущества</w:t>
      </w:r>
    </w:p>
    <w:p w:rsidR="00000000" w:rsidRDefault="00330B5D">
      <w:pPr>
        <w:pStyle w:val="HTML"/>
      </w:pPr>
      <w:r>
        <w:t>и доходов физических лиц ФНС России</w:t>
      </w:r>
    </w:p>
    <w:p w:rsidR="00000000" w:rsidRDefault="00330B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0B5D">
      <w:pPr>
        <w:pStyle w:val="3"/>
        <w:rPr>
          <w:rFonts w:eastAsia="Times New Roman"/>
        </w:rPr>
      </w:pPr>
      <w:r>
        <w:rPr>
          <w:rFonts w:eastAsia="Times New Roman"/>
        </w:rPr>
        <w:t>N п/п Операция Сведения об НПА Код категории земли Код подкатегории земли Наименование, предлагаемое для включения (изменения/аннулирования) в классификатор Полное наименование категории земли в соответствии с НПА Основ</w:t>
      </w:r>
      <w:r>
        <w:rPr>
          <w:rFonts w:eastAsia="Times New Roman"/>
        </w:rPr>
        <w:t>ание 1 2 3 4 5 6 7 8</w:t>
      </w:r>
    </w:p>
    <w:p w:rsidR="00000000" w:rsidRDefault="00330B5D">
      <w:pPr>
        <w:pStyle w:val="left"/>
      </w:pPr>
      <w:r>
        <w:t>1</w:t>
      </w:r>
    </w:p>
    <w:p w:rsidR="00000000" w:rsidRDefault="00330B5D">
      <w:pPr>
        <w:pStyle w:val="left"/>
      </w:pPr>
      <w:r>
        <w:t>Включение/изменение/аннулирование</w:t>
      </w:r>
    </w:p>
    <w:p w:rsidR="00000000" w:rsidRDefault="00330B5D">
      <w:pPr>
        <w:pStyle w:val="left"/>
      </w:pPr>
      <w:r>
        <w:t>Указывается, каким органом государственной власти или органом местного самоуправления принят НПА, его наименование, номер и дата принятия НПА, дата вступления в действие</w:t>
      </w:r>
    </w:p>
    <w:p w:rsidR="00000000" w:rsidRDefault="00330B5D">
      <w:pPr>
        <w:pStyle w:val="left"/>
      </w:pPr>
      <w:r>
        <w:t>Код по классификатору указыва</w:t>
      </w:r>
      <w:r>
        <w:t>ется в случае изменения/аннулирования объекта.</w:t>
      </w:r>
    </w:p>
    <w:p w:rsidR="00000000" w:rsidRDefault="00330B5D">
      <w:pPr>
        <w:pStyle w:val="left"/>
      </w:pPr>
      <w:r>
        <w:t>В случае включения объекта - указывается предлагаемый код</w:t>
      </w:r>
    </w:p>
    <w:p w:rsidR="00000000" w:rsidRDefault="00330B5D">
      <w:pPr>
        <w:pStyle w:val="left"/>
      </w:pPr>
      <w:r>
        <w:t>Код по классификатору указывается в случае изменения/аннулирования объекта.</w:t>
      </w:r>
    </w:p>
    <w:p w:rsidR="00000000" w:rsidRDefault="00330B5D">
      <w:pPr>
        <w:pStyle w:val="left"/>
      </w:pPr>
      <w:r>
        <w:t>В случае включения объекта - указывается предлагаемый код</w:t>
      </w:r>
    </w:p>
    <w:p w:rsidR="00000000" w:rsidRDefault="00330B5D">
      <w:pPr>
        <w:pStyle w:val="left"/>
      </w:pPr>
      <w:r>
        <w:lastRenderedPageBreak/>
        <w:t>В случае включения - указывается наименование категории земли, предлагаемое для включения в классификатор.</w:t>
      </w:r>
    </w:p>
    <w:p w:rsidR="00000000" w:rsidRDefault="00330B5D">
      <w:pPr>
        <w:pStyle w:val="left"/>
      </w:pPr>
      <w:r>
        <w:t>В случае изменения - указывается наименование категории земли по классификатору (с указание</w:t>
      </w:r>
      <w:r>
        <w:t>м в скобках того наименования, на которое необходимо его заменить).</w:t>
      </w:r>
    </w:p>
    <w:p w:rsidR="00000000" w:rsidRDefault="00330B5D">
      <w:pPr>
        <w:pStyle w:val="left"/>
      </w:pPr>
      <w:r>
        <w:t>В случае аннулирования - указывается наименование по классификатору</w:t>
      </w:r>
    </w:p>
    <w:p w:rsidR="00000000" w:rsidRDefault="00330B5D">
      <w:pPr>
        <w:pStyle w:val="left"/>
      </w:pPr>
      <w:r>
        <w:t>Указывается в случае включения/изменения/аннулирования объекта классификации</w:t>
      </w:r>
    </w:p>
    <w:p w:rsidR="00000000" w:rsidRDefault="00330B5D">
      <w:pPr>
        <w:pStyle w:val="left"/>
      </w:pPr>
      <w:r>
        <w:t>Указывается в случае включения/изменения/ан</w:t>
      </w:r>
      <w:r>
        <w:t>нулирования объекта классификации</w:t>
      </w:r>
    </w:p>
    <w:p w:rsidR="00000000" w:rsidRDefault="00330B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0B5D">
      <w:pPr>
        <w:pStyle w:val="HTML"/>
      </w:pPr>
      <w:r>
        <w:t>________________________________ ________________ _________________________</w:t>
      </w:r>
    </w:p>
    <w:p w:rsidR="00000000" w:rsidRDefault="00330B5D">
      <w:pPr>
        <w:pStyle w:val="HTML"/>
      </w:pPr>
      <w:r>
        <w:t>Должность                  Подпись          Фамилия Инициалы</w:t>
      </w:r>
    </w:p>
    <w:p w:rsidR="00000000" w:rsidRDefault="00330B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30B5D">
      <w:pPr>
        <w:pStyle w:val="right"/>
      </w:pPr>
      <w:r>
        <w:t>Источник - Приказ ФНС России от 08.05.2014 № ММВ-7-6/267@</w:t>
      </w:r>
    </w:p>
    <w:p w:rsidR="00000000" w:rsidRDefault="00330B5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</w:t>
      </w:r>
      <w:r>
        <w:rPr>
          <w:rFonts w:ascii="Times New Roman" w:eastAsia="Times New Roman" w:hAnsi="Times New Roman"/>
          <w:sz w:val="24"/>
          <w:szCs w:val="24"/>
        </w:rPr>
        <w:t xml:space="preserve">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ава.рф/obrazecy/predlozheniya_o_vnesenii_izmenenij_v_klassifikator_kategorij_zemli_dlya_opredeleniya_stavok_i_lgot_kzs.htm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5D"/>
    <w:rsid w:val="0033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A9157D6-0FF0-4462-B465-4AA2A4F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edlozheniya_o_vnesenii_izmenenij_v_klassifikator_kategorij_zemli_dlya_opredeleniya_stavok_i_lgot_kzs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о внесении изменений в Классификатор категорий земли для определения ставок и льгот (КЗСЛ)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2022-08-15T10:08:00Z</dcterms:created>
  <dcterms:modified xsi:type="dcterms:W3CDTF">2022-08-15T10:08:00Z</dcterms:modified>
</cp:coreProperties>
</file>