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5210">
      <w:pPr>
        <w:pStyle w:val="1"/>
        <w:rPr>
          <w:rFonts w:eastAsia="Times New Roman"/>
        </w:rPr>
      </w:pPr>
      <w:r>
        <w:rPr>
          <w:rFonts w:eastAsia="Times New Roman"/>
        </w:rPr>
        <w:t>Положение о заведующем женской консультацией</w:t>
      </w:r>
    </w:p>
    <w:p w:rsidR="00000000" w:rsidRDefault="00B45210">
      <w:pPr>
        <w:pStyle w:val="right"/>
      </w:pPr>
      <w:r>
        <w:t>Приложение No. 5 к Приказу Минздрава СССР от 8 апреля 1980 г. No. 360</w:t>
      </w:r>
    </w:p>
    <w:p w:rsidR="00000000" w:rsidRDefault="00B452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5210">
      <w:pPr>
        <w:pStyle w:val="3"/>
        <w:rPr>
          <w:rFonts w:eastAsia="Times New Roman"/>
        </w:rPr>
      </w:pPr>
      <w:r>
        <w:rPr>
          <w:rFonts w:eastAsia="Times New Roman"/>
        </w:rPr>
        <w:t>ПОЛОЖЕНИЕ О ЗАВЕДУЮЩЕМ ЖЕНСКОЙ КОНСУЛЬТАЦИЕЙ</w:t>
      </w:r>
    </w:p>
    <w:p w:rsidR="00000000" w:rsidRDefault="00B45210">
      <w:pPr>
        <w:pStyle w:val="just"/>
      </w:pPr>
      <w:r>
        <w:t>1. На должность заведующего женской консультацией назначается квалифицированный врач, акушер-гинеколог, имеющий опыт лечебной и организационной работы.</w:t>
      </w:r>
    </w:p>
    <w:p w:rsidR="00000000" w:rsidRDefault="00B45210">
      <w:pPr>
        <w:pStyle w:val="just"/>
      </w:pPr>
      <w:r>
        <w:t>2. Заведующий женской консультацией назначается и увольняется главным врачом учреждения (родильного дома</w:t>
      </w:r>
      <w:r>
        <w:t>, поликлиники и др.), в состав которого входит женская консультация.</w:t>
      </w:r>
    </w:p>
    <w:p w:rsidR="00000000" w:rsidRDefault="00B45210">
      <w:pPr>
        <w:pStyle w:val="just"/>
      </w:pPr>
      <w:r>
        <w:t>3. Заведующий женской консультацией непосредственно подчиняется главному врачу учреждения, его заместителю по медицинской части или руководителю поликлиники.</w:t>
      </w:r>
    </w:p>
    <w:p w:rsidR="00000000" w:rsidRDefault="00B45210">
      <w:pPr>
        <w:pStyle w:val="just"/>
      </w:pPr>
      <w:r>
        <w:t>4. Заведующий женской консуль</w:t>
      </w:r>
      <w:r>
        <w:t>тацией в своей работе руководствуется положением о женской консультации, настоящим положением и другими официальными документами, утвержденными Министерством здравоохранения СССР, а также указаниями и распоряжениями вышестоящих органов и должностных лиц.</w:t>
      </w:r>
    </w:p>
    <w:p w:rsidR="00000000" w:rsidRDefault="00B45210">
      <w:pPr>
        <w:pStyle w:val="just"/>
      </w:pPr>
      <w:r>
        <w:t>5</w:t>
      </w:r>
      <w:r>
        <w:t>. Основной задачей заведующего женской консультацией является обеспечение квалифицированной акушерско-гинекологической помощи населению прикрепленной территории.</w:t>
      </w:r>
    </w:p>
    <w:p w:rsidR="00000000" w:rsidRDefault="00B45210">
      <w:pPr>
        <w:pStyle w:val="just"/>
      </w:pPr>
      <w:r>
        <w:t>6. В соответствии с основной задачей заведующий женской консультацией организует и обеспечивае</w:t>
      </w:r>
      <w:r>
        <w:t>т:</w:t>
      </w:r>
    </w:p>
    <w:p w:rsidR="00000000" w:rsidRDefault="00B45210">
      <w:pPr>
        <w:pStyle w:val="just"/>
      </w:pPr>
      <w:r>
        <w:t>6.1. проведение лечебно-профилактических мероприятий, направленных на предупреждение осложнений беременности, послеродового периода, гинекологических заболеваний;</w:t>
      </w:r>
    </w:p>
    <w:p w:rsidR="00000000" w:rsidRDefault="00B45210">
      <w:pPr>
        <w:pStyle w:val="just"/>
      </w:pPr>
      <w:r>
        <w:t>6.2. внедрение в практику работы современных методов профилактики, диагностики и лечения б</w:t>
      </w:r>
      <w:r>
        <w:t>еременных женщин и гинекологических больных, передовых форм и методов амбулаторной акушерско-гинекологической помощи;</w:t>
      </w:r>
    </w:p>
    <w:p w:rsidR="00000000" w:rsidRDefault="00B45210">
      <w:pPr>
        <w:pStyle w:val="just"/>
      </w:pPr>
      <w:r>
        <w:t>6.3. расширение объема и совершенствование диспансерного метода обслуживания беременных, родильниц и гинекологических больных;</w:t>
      </w:r>
    </w:p>
    <w:p w:rsidR="00000000" w:rsidRDefault="00B45210">
      <w:pPr>
        <w:pStyle w:val="just"/>
      </w:pPr>
      <w:r>
        <w:t>6.4. преемс</w:t>
      </w:r>
      <w:r>
        <w:t>твенность в обследовании и лечении беременных и гинекологических больных; осуществление систематической связи с родильным домом (отделением), станцией (отделением) скорой и неотложной медицинской помощи, поликлиникой и детской поликлиникой, а также с други</w:t>
      </w:r>
      <w:r>
        <w:t>ми лечебно-профилактическими учреждениями (противотуберкулезными, кожно-венерологическими, онкологическими диспансерами и др.);</w:t>
      </w:r>
    </w:p>
    <w:p w:rsidR="00000000" w:rsidRDefault="00B45210">
      <w:pPr>
        <w:pStyle w:val="just"/>
      </w:pPr>
      <w:r>
        <w:lastRenderedPageBreak/>
        <w:t>6.5. преимущественное обеспечение акушерско-гинекологической помощью женщин, работающих на промышленных предприятиях, в совхозах</w:t>
      </w:r>
      <w:r>
        <w:t>, расположенных в районе деятельности женской консультации; определение медицинских показаний нуждающимся в переводе на другую работу;</w:t>
      </w:r>
    </w:p>
    <w:p w:rsidR="00000000" w:rsidRDefault="00B45210">
      <w:pPr>
        <w:pStyle w:val="just"/>
      </w:pPr>
      <w:r>
        <w:t>6.6. выявление и отбор гинекологических больных, нуждающихся в направлении на санаторно-курортное лечение;</w:t>
      </w:r>
    </w:p>
    <w:p w:rsidR="00000000" w:rsidRDefault="00B45210">
      <w:pPr>
        <w:pStyle w:val="just"/>
      </w:pPr>
      <w:r>
        <w:t>6.7. участие в</w:t>
      </w:r>
      <w:r>
        <w:t xml:space="preserve"> разработке и осуществлении мероприятий, проводимых администрацией промышленных предприятий и общественных организаций по охране здоровья женщин;</w:t>
      </w:r>
    </w:p>
    <w:p w:rsidR="00000000" w:rsidRDefault="00B45210">
      <w:pPr>
        <w:pStyle w:val="just"/>
      </w:pPr>
      <w:r>
        <w:t>6.8. применение современных противозачаточных средств с целью предупреждения нежелательной беременности;</w:t>
      </w:r>
    </w:p>
    <w:p w:rsidR="00000000" w:rsidRDefault="00B45210">
      <w:pPr>
        <w:pStyle w:val="just"/>
      </w:pPr>
      <w:r>
        <w:t xml:space="preserve">6.9. </w:t>
      </w:r>
      <w:r>
        <w:t>проведение санитарно-просветительной работы, подготовку санитарного актива;</w:t>
      </w:r>
    </w:p>
    <w:p w:rsidR="00000000" w:rsidRDefault="00B45210">
      <w:pPr>
        <w:pStyle w:val="just"/>
      </w:pPr>
      <w:r>
        <w:t>6.10. правовую защиту женщин;</w:t>
      </w:r>
    </w:p>
    <w:p w:rsidR="00000000" w:rsidRDefault="00B45210">
      <w:pPr>
        <w:pStyle w:val="just"/>
      </w:pPr>
      <w:r>
        <w:t>6.11. правильное ведение учетной медицинской документации в соответствии с формами, утвержденными Министерством здравоохранения СССР.</w:t>
      </w:r>
    </w:p>
    <w:p w:rsidR="00000000" w:rsidRDefault="00B45210">
      <w:pPr>
        <w:pStyle w:val="just"/>
      </w:pPr>
      <w:r>
        <w:t>7. Заведующий же</w:t>
      </w:r>
      <w:r>
        <w:t>нской консультацией несет непосредственную ответственность:</w:t>
      </w:r>
    </w:p>
    <w:p w:rsidR="00000000" w:rsidRDefault="00B45210">
      <w:pPr>
        <w:pStyle w:val="just"/>
      </w:pPr>
      <w:r>
        <w:t>7.1. за систематическое руководство деятельностью врачей консультации и установление контроля за качеством их лечебно-профилактической работы;</w:t>
      </w:r>
    </w:p>
    <w:p w:rsidR="00000000" w:rsidRDefault="00B45210">
      <w:pPr>
        <w:pStyle w:val="just"/>
      </w:pPr>
      <w:r>
        <w:t>7.2. за выполнение врачами и средним медицинским перс</w:t>
      </w:r>
      <w:r>
        <w:t>оналом консультации соответствующих положений об их работе;</w:t>
      </w:r>
    </w:p>
    <w:p w:rsidR="00000000" w:rsidRDefault="00B45210">
      <w:pPr>
        <w:pStyle w:val="just"/>
      </w:pPr>
      <w:r>
        <w:t>7.3. за организацию и проведение мероприятий, направленных на повышение деловой квалификации медицинского персонала, а также воспитания у него чувства профессионального долга и ответственности;</w:t>
      </w:r>
    </w:p>
    <w:p w:rsidR="00000000" w:rsidRDefault="00B45210">
      <w:pPr>
        <w:pStyle w:val="just"/>
      </w:pPr>
      <w:r>
        <w:t>7.</w:t>
      </w:r>
      <w:r>
        <w:t>4. за систематическое освоение новых эффективных методов и средств профилактики и лечения; изучение и использование передовых организационных форм и методов работы; внедрение в практику научной организации труда;</w:t>
      </w:r>
    </w:p>
    <w:p w:rsidR="00000000" w:rsidRDefault="00B45210">
      <w:pPr>
        <w:pStyle w:val="just"/>
      </w:pPr>
      <w:r>
        <w:t>7.5. за рациональное применение и целесообр</w:t>
      </w:r>
      <w:r>
        <w:t>азное использование имеющейся медицинской техники, оборудования, инвентаря и т.п.;</w:t>
      </w:r>
    </w:p>
    <w:p w:rsidR="00000000" w:rsidRDefault="00B45210">
      <w:pPr>
        <w:pStyle w:val="just"/>
      </w:pPr>
      <w:r>
        <w:t>7.6. за обоснованность и своевременность выдачи листков нетрудоспособности по беременности и родам, при временной нетрудоспособности, направление в установленном порядке лиц</w:t>
      </w:r>
      <w:r>
        <w:t xml:space="preserve"> с утратой трудоспособности на врачебно-консультативную комиссию и ВТЭК;</w:t>
      </w:r>
    </w:p>
    <w:p w:rsidR="00000000" w:rsidRDefault="00B45210">
      <w:pPr>
        <w:pStyle w:val="just"/>
      </w:pPr>
      <w:r>
        <w:t>7.7. за правильность хранения, учета и выдачи больничных листков;</w:t>
      </w:r>
    </w:p>
    <w:p w:rsidR="00000000" w:rsidRDefault="00B45210">
      <w:pPr>
        <w:pStyle w:val="just"/>
      </w:pPr>
      <w:r>
        <w:t>7.8. за обеспечение надлежащего санитарно-гигиенического режима.</w:t>
      </w:r>
    </w:p>
    <w:p w:rsidR="00000000" w:rsidRDefault="00B45210">
      <w:pPr>
        <w:pStyle w:val="just"/>
      </w:pPr>
      <w:r>
        <w:t>8. Заведующий женской консультацией обязан:</w:t>
      </w:r>
    </w:p>
    <w:p w:rsidR="00000000" w:rsidRDefault="00B45210">
      <w:pPr>
        <w:pStyle w:val="just"/>
      </w:pPr>
      <w:r>
        <w:t>8.1. своевременно доводить до сведения медицинского персонала приказы, распоряжения, инструктивно-методические указания вышестоящих организаций и о</w:t>
      </w:r>
      <w:r>
        <w:t>беспечивать их выполнение;</w:t>
      </w:r>
    </w:p>
    <w:p w:rsidR="00000000" w:rsidRDefault="00B45210">
      <w:pPr>
        <w:pStyle w:val="just"/>
      </w:pPr>
      <w:r>
        <w:t>8.2. рассматривать графики работы врачей, среднего и младшего медицинского персонала, а также расписание работы всех кабинетов женской консультации;</w:t>
      </w:r>
    </w:p>
    <w:p w:rsidR="00000000" w:rsidRDefault="00B45210">
      <w:pPr>
        <w:pStyle w:val="just"/>
      </w:pPr>
      <w:r>
        <w:t xml:space="preserve">8.3. оказывать консультативную помощь врачам акушерам-гинекологам консультации, </w:t>
      </w:r>
      <w:r>
        <w:t>а также другим специалистам лечебно-профилактического учреждения;</w:t>
      </w:r>
    </w:p>
    <w:p w:rsidR="00000000" w:rsidRDefault="00B45210">
      <w:pPr>
        <w:pStyle w:val="just"/>
      </w:pPr>
      <w:r>
        <w:t>8.4. анализировать основные показатели качества деятельности женской консультации и разрабатывать мероприятия по улучшению работы женской консультации;</w:t>
      </w:r>
    </w:p>
    <w:p w:rsidR="00000000" w:rsidRDefault="00B45210">
      <w:pPr>
        <w:pStyle w:val="just"/>
      </w:pPr>
      <w:r>
        <w:t>8.5. немедленно доводить до сведения г</w:t>
      </w:r>
      <w:r>
        <w:t>лавного врача учреждения, а в случае его отсутствия-заместителя главного врача по медицинской части о всех происшествиях, случившихся с больными или обслуживающим персоналом, а также о халатных действиях или злоупотреблениях медицинского персонала;</w:t>
      </w:r>
    </w:p>
    <w:p w:rsidR="00000000" w:rsidRDefault="00B45210">
      <w:pPr>
        <w:pStyle w:val="just"/>
      </w:pPr>
      <w:r>
        <w:t>8.6. си</w:t>
      </w:r>
      <w:r>
        <w:t>стематически повышать свою профессиональную квалификацию и идейно-политический уровень.</w:t>
      </w:r>
    </w:p>
    <w:p w:rsidR="00000000" w:rsidRDefault="00B45210">
      <w:pPr>
        <w:pStyle w:val="just"/>
      </w:pPr>
      <w:r>
        <w:t>9. Заведующий женской консультацией имеет право:</w:t>
      </w:r>
    </w:p>
    <w:p w:rsidR="00000000" w:rsidRDefault="00B45210">
      <w:pPr>
        <w:pStyle w:val="just"/>
      </w:pPr>
      <w:r>
        <w:t>9.1. принимать участие в работе администрации по подбору и расстановке кадров женской консультации;</w:t>
      </w:r>
    </w:p>
    <w:p w:rsidR="00000000" w:rsidRDefault="00B45210">
      <w:pPr>
        <w:pStyle w:val="just"/>
      </w:pPr>
      <w:r>
        <w:t>9.2. представлять в</w:t>
      </w:r>
      <w:r>
        <w:t>ышестоящей администрации к поощрению лучших работников женской консультации и вносить предложения о наложении дисциплинарных взысканий за отдельные упущения в работе или нарушение правил внутреннего трудового распорядка;</w:t>
      </w:r>
    </w:p>
    <w:p w:rsidR="00000000" w:rsidRDefault="00B45210">
      <w:pPr>
        <w:pStyle w:val="just"/>
      </w:pPr>
      <w:r>
        <w:t>9.3. проверять правильность ведения</w:t>
      </w:r>
      <w:r>
        <w:t xml:space="preserve"> врачами учетной медицинской документации, отменять и назначать дополнительные методы обследования и лечения больных;</w:t>
      </w:r>
    </w:p>
    <w:p w:rsidR="00000000" w:rsidRDefault="00B45210">
      <w:pPr>
        <w:pStyle w:val="just"/>
      </w:pPr>
      <w:r>
        <w:t>9.4. присутствовать на амбулаторном приеме врачей акушеров-гинекологов с последующим проведением анализа их работы;</w:t>
      </w:r>
    </w:p>
    <w:p w:rsidR="00000000" w:rsidRDefault="00B45210">
      <w:pPr>
        <w:pStyle w:val="just"/>
      </w:pPr>
      <w:r>
        <w:t>9.5. разрабатывать и п</w:t>
      </w:r>
      <w:r>
        <w:t>редставлять на утверждение планы работы женской консультации.</w:t>
      </w:r>
    </w:p>
    <w:p w:rsidR="00000000" w:rsidRDefault="00B452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5210">
      <w:pPr>
        <w:pStyle w:val="right"/>
      </w:pPr>
      <w:r>
        <w:t xml:space="preserve">Начальник </w:t>
      </w:r>
      <w:r>
        <w:br/>
        <w:t xml:space="preserve">Главного управления </w:t>
      </w:r>
      <w:r>
        <w:br/>
        <w:t xml:space="preserve">лечебно-профилактической </w:t>
      </w:r>
      <w:r>
        <w:br/>
        <w:t xml:space="preserve">помощи детям и матерям </w:t>
      </w:r>
      <w:r>
        <w:br/>
        <w:t xml:space="preserve">Министерства здравоохранения СССР </w:t>
      </w:r>
      <w:r>
        <w:br/>
        <w:t>Е.И.АНДРЕЕВА</w:t>
      </w:r>
    </w:p>
    <w:p w:rsidR="00000000" w:rsidRDefault="00B452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5210">
      <w:pPr>
        <w:pStyle w:val="right"/>
      </w:pPr>
      <w:r>
        <w:t>Источник - Приказ Минздрава СССР от 08.04.1980 № 360</w:t>
      </w:r>
    </w:p>
    <w:p w:rsidR="00000000" w:rsidRDefault="00B452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</w:t>
      </w:r>
      <w:r>
        <w:rPr>
          <w:rFonts w:ascii="Times New Roman" w:eastAsia="Times New Roman" w:hAnsi="Times New Roman"/>
          <w:sz w:val="24"/>
          <w:szCs w:val="24"/>
        </w:rPr>
        <w:t xml:space="preserve">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https://порядокправа.рф/obrazecy/polozhenie_o_zaveduyus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hhem_zhenskoj_konsultaciej.htm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10"/>
    <w:rsid w:val="00B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39F2AD-9EAD-45EB-8975-57500C42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zaveduyushhem_zhenskoj_konsultaci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заведующем женской консультацией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2022-08-15T04:35:00Z</dcterms:created>
  <dcterms:modified xsi:type="dcterms:W3CDTF">2022-08-15T04:35:00Z</dcterms:modified>
</cp:coreProperties>
</file>