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F79B9">
      <w:pPr>
        <w:pStyle w:val="1"/>
        <w:rPr>
          <w:rFonts w:eastAsia="Times New Roman"/>
        </w:rPr>
      </w:pPr>
      <w:r>
        <w:rPr>
          <w:rFonts w:eastAsia="Times New Roman"/>
        </w:rPr>
        <w:t>Положение о совместном представительстве иностранных религиозных организаций</w:t>
      </w:r>
    </w:p>
    <w:p w:rsidR="00000000" w:rsidRDefault="008F79B9">
      <w:pPr>
        <w:pStyle w:val="HTML"/>
      </w:pPr>
      <w:r>
        <w:t xml:space="preserve">                                                                 Утверждено</w:t>
      </w:r>
    </w:p>
    <w:p w:rsidR="00000000" w:rsidRDefault="008F79B9">
      <w:pPr>
        <w:pStyle w:val="HTML"/>
      </w:pPr>
      <w:r>
        <w:t>Протоколом совместного заседания</w:t>
      </w:r>
    </w:p>
    <w:p w:rsidR="00000000" w:rsidRDefault="008F79B9">
      <w:pPr>
        <w:pStyle w:val="HTML"/>
      </w:pPr>
      <w:r>
        <w:t>"____________________________" и</w:t>
      </w:r>
    </w:p>
    <w:p w:rsidR="00000000" w:rsidRDefault="008F79B9">
      <w:pPr>
        <w:pStyle w:val="HTML"/>
      </w:pPr>
      <w:r>
        <w:t>"</w:t>
      </w:r>
      <w:r>
        <w:t>______________________________"</w:t>
      </w:r>
    </w:p>
    <w:p w:rsidR="00000000" w:rsidRDefault="008F79B9">
      <w:pPr>
        <w:pStyle w:val="HTML"/>
      </w:pPr>
      <w:r>
        <w:t>от "___"________________ ____ г.</w:t>
      </w:r>
    </w:p>
    <w:p w:rsidR="00000000" w:rsidRDefault="008F79B9">
      <w:pPr>
        <w:pStyle w:val="HTML"/>
      </w:pPr>
      <w:r>
        <w:t>N ____________</w:t>
      </w:r>
    </w:p>
    <w:p w:rsidR="00000000" w:rsidRDefault="008F79B9">
      <w:pPr>
        <w:pStyle w:val="HTML"/>
      </w:pPr>
    </w:p>
    <w:p w:rsidR="00000000" w:rsidRDefault="008F79B9">
      <w:pPr>
        <w:pStyle w:val="HTML"/>
      </w:pPr>
      <w:r>
        <w:t>ПОЛОЖЕНИЕ</w:t>
      </w:r>
    </w:p>
    <w:p w:rsidR="00000000" w:rsidRDefault="008F79B9">
      <w:pPr>
        <w:pStyle w:val="HTML"/>
      </w:pPr>
      <w:r>
        <w:t>О ___________________ (наименование) совместном представительстве</w:t>
      </w:r>
    </w:p>
    <w:p w:rsidR="00000000" w:rsidRDefault="008F79B9">
      <w:pPr>
        <w:pStyle w:val="HTML"/>
      </w:pPr>
      <w:r>
        <w:t>"_________________________________________________________" и</w:t>
      </w:r>
    </w:p>
    <w:p w:rsidR="00000000" w:rsidRDefault="008F79B9">
      <w:pPr>
        <w:pStyle w:val="HTML"/>
      </w:pPr>
      <w:r>
        <w:t>(полное фирменное наименование одной</w:t>
      </w:r>
    </w:p>
    <w:p w:rsidR="00000000" w:rsidRDefault="008F79B9">
      <w:pPr>
        <w:pStyle w:val="HTML"/>
      </w:pPr>
      <w:r>
        <w:t>иностранной религиозной организации)</w:t>
      </w:r>
    </w:p>
    <w:p w:rsidR="00000000" w:rsidRDefault="008F79B9">
      <w:pPr>
        <w:pStyle w:val="HTML"/>
      </w:pPr>
    </w:p>
    <w:p w:rsidR="00000000" w:rsidRDefault="008F79B9">
      <w:pPr>
        <w:pStyle w:val="HTML"/>
      </w:pPr>
      <w:r>
        <w:t>"__________________________________________________________"</w:t>
      </w:r>
    </w:p>
    <w:p w:rsidR="00000000" w:rsidRDefault="008F79B9">
      <w:pPr>
        <w:pStyle w:val="HTML"/>
      </w:pPr>
      <w:r>
        <w:t>(полное фирменное наименование второй</w:t>
      </w:r>
    </w:p>
    <w:p w:rsidR="00000000" w:rsidRDefault="008F79B9">
      <w:pPr>
        <w:pStyle w:val="HTML"/>
      </w:pPr>
      <w:r>
        <w:t>иностранной религиозной организации)</w:t>
      </w:r>
    </w:p>
    <w:p w:rsidR="00000000" w:rsidRDefault="008F79B9">
      <w:pPr>
        <w:pStyle w:val="HTML"/>
      </w:pPr>
    </w:p>
    <w:p w:rsidR="00000000" w:rsidRDefault="008F79B9">
      <w:pPr>
        <w:pStyle w:val="HTML"/>
      </w:pPr>
      <w:r>
        <w:t>1. ОБЩИЕ ПОЛОЖЕНИЯ</w:t>
      </w:r>
    </w:p>
    <w:p w:rsidR="00000000" w:rsidRDefault="008F79B9">
      <w:pPr>
        <w:pStyle w:val="HTML"/>
      </w:pPr>
    </w:p>
    <w:p w:rsidR="00000000" w:rsidRDefault="008F79B9">
      <w:pPr>
        <w:pStyle w:val="HTML"/>
      </w:pPr>
      <w:r>
        <w:t>1.1. _____________________________________ совместное Предста</w:t>
      </w:r>
      <w:r>
        <w:t>вительство</w:t>
      </w:r>
    </w:p>
    <w:p w:rsidR="00000000" w:rsidRDefault="008F79B9">
      <w:pPr>
        <w:pStyle w:val="HTML"/>
      </w:pPr>
      <w:r>
        <w:t>"_______________________________________________", далее - "Организация 1",</w:t>
      </w:r>
    </w:p>
    <w:p w:rsidR="00000000" w:rsidRDefault="008F79B9">
      <w:pPr>
        <w:pStyle w:val="HTML"/>
      </w:pPr>
      <w:r>
        <w:t>(наименование иностранной религиозной организации)</w:t>
      </w:r>
    </w:p>
    <w:p w:rsidR="00000000" w:rsidRDefault="008F79B9">
      <w:pPr>
        <w:pStyle w:val="HTML"/>
      </w:pPr>
    </w:p>
    <w:p w:rsidR="00000000" w:rsidRDefault="008F79B9">
      <w:pPr>
        <w:pStyle w:val="HTML"/>
      </w:pPr>
      <w:r>
        <w:t>(зарегистрированной ______________________________________________________,</w:t>
      </w:r>
    </w:p>
    <w:p w:rsidR="00000000" w:rsidRDefault="008F79B9">
      <w:pPr>
        <w:pStyle w:val="HTML"/>
      </w:pPr>
      <w:r>
        <w:t>(кем, когда)</w:t>
      </w:r>
    </w:p>
    <w:p w:rsidR="00000000" w:rsidRDefault="008F79B9">
      <w:pPr>
        <w:pStyle w:val="HTML"/>
      </w:pPr>
    </w:p>
    <w:p w:rsidR="00000000" w:rsidRDefault="008F79B9">
      <w:pPr>
        <w:pStyle w:val="HTML"/>
      </w:pPr>
      <w:r>
        <w:t>находящейся по адресу: ____</w:t>
      </w:r>
      <w:r>
        <w:t>_______________________________________________)</w:t>
      </w:r>
    </w:p>
    <w:p w:rsidR="00000000" w:rsidRDefault="008F79B9">
      <w:pPr>
        <w:pStyle w:val="HTML"/>
      </w:pPr>
      <w:r>
        <w:t>"_______________________________________________", далее - "Организация 2",</w:t>
      </w:r>
    </w:p>
    <w:p w:rsidR="00000000" w:rsidRDefault="008F79B9">
      <w:pPr>
        <w:pStyle w:val="HTML"/>
      </w:pPr>
      <w:r>
        <w:t>(наименование иностранной религиозной организации)</w:t>
      </w:r>
    </w:p>
    <w:p w:rsidR="00000000" w:rsidRDefault="008F79B9">
      <w:pPr>
        <w:pStyle w:val="HTML"/>
      </w:pPr>
    </w:p>
    <w:p w:rsidR="00000000" w:rsidRDefault="008F79B9">
      <w:pPr>
        <w:pStyle w:val="HTML"/>
      </w:pPr>
      <w:r>
        <w:t>(зарегистрированной ______________________________________________________,</w:t>
      </w:r>
    </w:p>
    <w:p w:rsidR="00000000" w:rsidRDefault="008F79B9">
      <w:pPr>
        <w:pStyle w:val="HTML"/>
      </w:pPr>
      <w:r>
        <w:t>(кем, когда)</w:t>
      </w:r>
    </w:p>
    <w:p w:rsidR="00000000" w:rsidRDefault="008F79B9">
      <w:pPr>
        <w:pStyle w:val="HTML"/>
      </w:pPr>
    </w:p>
    <w:p w:rsidR="00000000" w:rsidRDefault="008F79B9">
      <w:pPr>
        <w:pStyle w:val="HTML"/>
      </w:pPr>
      <w:r>
        <w:t>находящейся по адресу: __________________________________________________),</w:t>
      </w:r>
    </w:p>
    <w:p w:rsidR="00000000" w:rsidRDefault="008F79B9">
      <w:pPr>
        <w:pStyle w:val="HTML"/>
      </w:pPr>
      <w:r>
        <w:t>создано на основании совместного решения Организаций от "__"_______ ____ г.</w:t>
      </w:r>
    </w:p>
    <w:p w:rsidR="00000000" w:rsidRDefault="008F79B9">
      <w:pPr>
        <w:pStyle w:val="HTML"/>
      </w:pPr>
      <w:r>
        <w:t>и  действует с</w:t>
      </w:r>
      <w:r>
        <w:t xml:space="preserve"> соблюдением требований законодательства Российской Федерации</w:t>
      </w:r>
    </w:p>
    <w:p w:rsidR="00000000" w:rsidRDefault="008F79B9">
      <w:pPr>
        <w:pStyle w:val="HTML"/>
      </w:pPr>
      <w:r>
        <w:t>и настоящего положения.</w:t>
      </w:r>
    </w:p>
    <w:p w:rsidR="00000000" w:rsidRDefault="008F79B9">
      <w:pPr>
        <w:pStyle w:val="HTML"/>
      </w:pPr>
      <w:r>
        <w:t>1.2. Полное наименование Представительства на русском языке: __________</w:t>
      </w:r>
    </w:p>
    <w:p w:rsidR="00000000" w:rsidRDefault="008F79B9">
      <w:pPr>
        <w:pStyle w:val="HTML"/>
      </w:pPr>
      <w:r>
        <w:t>________________________ Представительство "_____________________________".</w:t>
      </w:r>
    </w:p>
    <w:p w:rsidR="00000000" w:rsidRDefault="008F79B9">
      <w:pPr>
        <w:pStyle w:val="HTML"/>
      </w:pPr>
      <w:r>
        <w:t>Полное наименование Пр</w:t>
      </w:r>
      <w:r>
        <w:t>едставительства на английском языке: ____________</w:t>
      </w:r>
    </w:p>
    <w:p w:rsidR="00000000" w:rsidRDefault="008F79B9">
      <w:pPr>
        <w:pStyle w:val="HTML"/>
      </w:pPr>
      <w:r>
        <w:t>"_______________________________________________________".</w:t>
      </w:r>
    </w:p>
    <w:p w:rsidR="00000000" w:rsidRDefault="008F79B9">
      <w:pPr>
        <w:pStyle w:val="HTML"/>
      </w:pPr>
      <w:r>
        <w:t>1.3. Местонахождение Представительства: РФ, ___________________________</w:t>
      </w:r>
    </w:p>
    <w:p w:rsidR="00000000" w:rsidRDefault="008F79B9">
      <w:pPr>
        <w:pStyle w:val="HTML"/>
      </w:pPr>
      <w:r>
        <w:t>_________________________________________________________________________.</w:t>
      </w:r>
    </w:p>
    <w:p w:rsidR="00000000" w:rsidRDefault="008F79B9">
      <w:pPr>
        <w:pStyle w:val="HTML"/>
      </w:pPr>
      <w:r>
        <w:t>(почтовый индекс, адрес)</w:t>
      </w:r>
    </w:p>
    <w:p w:rsidR="00000000" w:rsidRDefault="008F79B9">
      <w:pPr>
        <w:pStyle w:val="HTML"/>
      </w:pPr>
    </w:p>
    <w:p w:rsidR="00000000" w:rsidRDefault="008F79B9">
      <w:pPr>
        <w:pStyle w:val="HTML"/>
      </w:pPr>
      <w:r>
        <w:t>По  данному  адресу  находится  руководящий  орган  Представительства -</w:t>
      </w:r>
    </w:p>
    <w:p w:rsidR="00000000" w:rsidRDefault="008F79B9">
      <w:pPr>
        <w:pStyle w:val="HTML"/>
      </w:pPr>
      <w:r>
        <w:t>Руководитель.</w:t>
      </w:r>
    </w:p>
    <w:p w:rsidR="00000000" w:rsidRDefault="008F79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79B9">
      <w:pPr>
        <w:pStyle w:val="3"/>
        <w:rPr>
          <w:rFonts w:eastAsia="Times New Roman"/>
        </w:rPr>
      </w:pPr>
      <w:r>
        <w:rPr>
          <w:rFonts w:eastAsia="Times New Roman"/>
        </w:rPr>
        <w:t>2. ЦЕЛИ И ПРЕДМЕТ ДЕЯТЕЛЬНОСТИ</w:t>
      </w:r>
    </w:p>
    <w:p w:rsidR="00000000" w:rsidRDefault="008F79B9">
      <w:pPr>
        <w:pStyle w:val="just"/>
      </w:pPr>
      <w:r>
        <w:t xml:space="preserve">2.1. Представительство создано в целях ___________________________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8F79B9">
      <w:pPr>
        <w:pStyle w:val="sel"/>
        <w:divId w:val="2083596396"/>
      </w:pPr>
      <w:r>
        <w:lastRenderedPageBreak/>
        <w:t>1 С учетом п. 4 Порядка регистрации, откр</w:t>
      </w:r>
      <w:r>
        <w:t>ытия и закрытия в Российской Федерации представительств иностранных религиозных организаций (утвержден Приказом Минюста Российской Федерации от 03.03.2009 N 62, зарегистрировано в Минюсте Российской Федерации 05.03.2009 N 13470).</w:t>
      </w:r>
    </w:p>
    <w:p w:rsidR="00000000" w:rsidRDefault="008F79B9">
      <w:pPr>
        <w:pStyle w:val="just"/>
      </w:pPr>
      <w:r>
        <w:t>2.2. Предметом деятельност</w:t>
      </w:r>
      <w:r>
        <w:t>и Представительства является совершение всех законных действий в Российской Федерации для представления интересов Организаций при содействии в осуществлении Организациями целей, предусмотренных уставами Организаций, на территории Российской Федерации.</w:t>
      </w:r>
    </w:p>
    <w:p w:rsidR="00000000" w:rsidRDefault="008F79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79B9">
      <w:pPr>
        <w:pStyle w:val="3"/>
        <w:rPr>
          <w:rFonts w:eastAsia="Times New Roman"/>
        </w:rPr>
      </w:pPr>
      <w:r>
        <w:rPr>
          <w:rFonts w:eastAsia="Times New Roman"/>
        </w:rPr>
        <w:t xml:space="preserve">3. </w:t>
      </w:r>
      <w:r>
        <w:rPr>
          <w:rFonts w:eastAsia="Times New Roman"/>
        </w:rPr>
        <w:t>ПРАВОВОЙ СТАТУС ПРЕДСТАВИТЕЛЬСТВА</w:t>
      </w:r>
    </w:p>
    <w:p w:rsidR="00000000" w:rsidRDefault="008F79B9">
      <w:pPr>
        <w:pStyle w:val="just"/>
      </w:pPr>
      <w:r>
        <w:t>3.1. Представительство является действующим с момента его открытия и регистрации в установленном законом порядке. Срок деятельности Представительства определяется сроком, в течение которого действительно свидетельство о ег</w:t>
      </w:r>
      <w:r>
        <w:t>о регистрации.</w:t>
      </w:r>
    </w:p>
    <w:p w:rsidR="00000000" w:rsidRDefault="008F79B9">
      <w:pPr>
        <w:pStyle w:val="just"/>
      </w:pPr>
      <w:r>
        <w:t>3.2. Представительством является открываемое в Российской Федерации совместное обособленное подразделение Организаций, действующее от их имени и по их поручению на основании предоставленных полномочий.</w:t>
      </w:r>
    </w:p>
    <w:p w:rsidR="00000000" w:rsidRDefault="008F79B9">
      <w:pPr>
        <w:pStyle w:val="just"/>
      </w:pPr>
      <w:r>
        <w:t>3.3. Представительство не является юридическим лицом.</w:t>
      </w:r>
    </w:p>
    <w:p w:rsidR="00000000" w:rsidRDefault="008F79B9">
      <w:pPr>
        <w:pStyle w:val="just"/>
      </w:pPr>
      <w:r>
        <w:t xml:space="preserve">3.4. Представительство для осуществления деятельности создавших его Организаций наделяется имуществом, которое учитывается как на его отдельном балансе, так и на балансах Организаций. Представительство </w:t>
      </w:r>
      <w:r>
        <w:t>не осуществляет предпринимательскую деятельность.</w:t>
      </w:r>
    </w:p>
    <w:p w:rsidR="00000000" w:rsidRDefault="008F79B9">
      <w:pPr>
        <w:pStyle w:val="just"/>
      </w:pPr>
      <w:r>
        <w:t>3.5. Представительство может иметь печать, штампы и бланки. Представительство пользуется имуществом, закрепленным за ним Организациями, в порядке, определяемом доверенностью, выданной руководителю Представи</w:t>
      </w:r>
      <w:r>
        <w:t>тельства.</w:t>
      </w:r>
    </w:p>
    <w:p w:rsidR="00000000" w:rsidRDefault="008F79B9">
      <w:pPr>
        <w:pStyle w:val="just"/>
      </w:pPr>
      <w:r>
        <w:t>3.6. Структура и численность работников представительства, рассмотрение и утверждение планов и отчетов о его деятельности относится к совместной компетенции Организаций.</w:t>
      </w:r>
    </w:p>
    <w:p w:rsidR="00000000" w:rsidRDefault="008F79B9">
      <w:pPr>
        <w:pStyle w:val="just"/>
      </w:pPr>
      <w:r>
        <w:t>Количество иностранных сотрудников Представительства составляет: ___________</w:t>
      </w:r>
      <w:r>
        <w:t>_.</w:t>
      </w:r>
    </w:p>
    <w:p w:rsidR="00000000" w:rsidRDefault="008F79B9">
      <w:pPr>
        <w:pStyle w:val="just"/>
      </w:pPr>
      <w:r>
        <w:t>Персонал Представительства назначается и заменяется Организациями из числа иностранных граждан в пределах численности, согласованной с Минюстом России при регистрации Представительства и граждан Российской Федерации.</w:t>
      </w:r>
    </w:p>
    <w:p w:rsidR="00000000" w:rsidRDefault="008F79B9">
      <w:pPr>
        <w:pStyle w:val="just"/>
      </w:pPr>
      <w:r>
        <w:t>Привлечение граждан Российской Федер</w:t>
      </w:r>
      <w:r>
        <w:t>ации для работы в Представительстве осуществляется согласно законодательству Российской Федерации.</w:t>
      </w:r>
    </w:p>
    <w:p w:rsidR="00000000" w:rsidRDefault="008F79B9">
      <w:pPr>
        <w:pStyle w:val="just"/>
      </w:pPr>
      <w:r>
        <w:t>3.7. Руководитель Представительства назначается совместным решением Организаций и действует на основании выданной ими доверенности.</w:t>
      </w:r>
    </w:p>
    <w:p w:rsidR="00000000" w:rsidRDefault="008F79B9">
      <w:pPr>
        <w:pStyle w:val="just"/>
      </w:pPr>
      <w:r>
        <w:t>3.8. Ответственность за д</w:t>
      </w:r>
      <w:r>
        <w:t>еятельность Представительства несут создавшие его Организации.</w:t>
      </w:r>
    </w:p>
    <w:p w:rsidR="00000000" w:rsidRDefault="008F79B9">
      <w:pPr>
        <w:pStyle w:val="just"/>
      </w:pPr>
      <w:r>
        <w:t>3.9. Для организации и ведения своей деятельности Представительство открывает расчетный и валютный счета в банках в установленном законом порядке.</w:t>
      </w:r>
    </w:p>
    <w:p w:rsidR="00000000" w:rsidRDefault="008F79B9">
      <w:pPr>
        <w:pStyle w:val="just"/>
      </w:pPr>
      <w:r>
        <w:t>3.10. В Представительстве может быть предусмот</w:t>
      </w:r>
      <w:r>
        <w:t xml:space="preserve">рена должность бухгалтера. Бухгалтер Представительства назначается и освобождается от занимаемой должности приказом руководителя Организации. Бухгалтер непосредственно подчиняется руководителю Представительства (или руководителям Организаций) и подотчетен </w:t>
      </w:r>
      <w:r>
        <w:t>главным бухгалтерам Организаций.</w:t>
      </w:r>
    </w:p>
    <w:p w:rsidR="00000000" w:rsidRDefault="008F79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79B9">
      <w:pPr>
        <w:pStyle w:val="3"/>
        <w:rPr>
          <w:rFonts w:eastAsia="Times New Roman"/>
        </w:rPr>
      </w:pPr>
      <w:r>
        <w:rPr>
          <w:rFonts w:eastAsia="Times New Roman"/>
        </w:rPr>
        <w:t>4. ИМУЩЕСТВО ПРЕДСТАВИТЕЛЬСТВА</w:t>
      </w:r>
    </w:p>
    <w:p w:rsidR="00000000" w:rsidRDefault="008F79B9">
      <w:pPr>
        <w:pStyle w:val="just"/>
      </w:pPr>
      <w:r>
        <w:t>4.1. Имущество Представительства образуется из средств, закрепленных за ним Организациями.</w:t>
      </w:r>
    </w:p>
    <w:p w:rsidR="00000000" w:rsidRDefault="008F79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79B9">
      <w:pPr>
        <w:pStyle w:val="3"/>
        <w:rPr>
          <w:rFonts w:eastAsia="Times New Roman"/>
        </w:rPr>
      </w:pPr>
      <w:r>
        <w:rPr>
          <w:rFonts w:eastAsia="Times New Roman"/>
        </w:rPr>
        <w:t>5. ФИНАНСОВО-ХОЗЯЙСТВЕННАЯ ДЕЯТЕЛЬНОСТЬ ПРЕДСТАВИТЕЛЬСТВА</w:t>
      </w:r>
    </w:p>
    <w:p w:rsidR="00000000" w:rsidRDefault="008F79B9">
      <w:pPr>
        <w:pStyle w:val="just"/>
      </w:pPr>
      <w:r>
        <w:t>5.1. Для выполнения своих задач и задач О</w:t>
      </w:r>
      <w:r>
        <w:t>рганизаций Представительство осуществляет финансово-хозяйственную деятельность в пределах и на условиях, определенных ему Организациями.</w:t>
      </w:r>
    </w:p>
    <w:p w:rsidR="00000000" w:rsidRDefault="008F79B9">
      <w:pPr>
        <w:pStyle w:val="just"/>
      </w:pPr>
      <w:r>
        <w:t>5.2. Организации предоставляют Представительству оперативную самостоятельность в процессе выполнения закрепленных за ни</w:t>
      </w:r>
      <w:r>
        <w:t>м функций.</w:t>
      </w:r>
    </w:p>
    <w:p w:rsidR="00000000" w:rsidRDefault="008F79B9">
      <w:pPr>
        <w:pStyle w:val="just"/>
      </w:pPr>
      <w:r>
        <w:t>5.3. Представительство вправе заключать хозяйственные договоры, ответственность за которые несут Организации.</w:t>
      </w:r>
    </w:p>
    <w:p w:rsidR="00000000" w:rsidRDefault="008F79B9">
      <w:pPr>
        <w:pStyle w:val="HTML"/>
      </w:pPr>
      <w:r>
        <w:t xml:space="preserve">    5.4.  Итоги  деятельности  Представительства  отражаются  в  балансе, в</w:t>
      </w:r>
    </w:p>
    <w:p w:rsidR="00000000" w:rsidRDefault="008F79B9">
      <w:pPr>
        <w:pStyle w:val="HTML"/>
      </w:pPr>
      <w:r>
        <w:t>отчете  о  прибылях  и  убытках,  а  также  годовом  отчете</w:t>
      </w:r>
      <w:r>
        <w:t xml:space="preserve">  Организации  в</w:t>
      </w:r>
    </w:p>
    <w:p w:rsidR="00000000" w:rsidRDefault="008F79B9">
      <w:pPr>
        <w:pStyle w:val="HTML"/>
      </w:pPr>
      <w:r>
        <w:t>соответствии с законодательством _________________________________________.</w:t>
      </w:r>
    </w:p>
    <w:p w:rsidR="00000000" w:rsidRDefault="008F79B9">
      <w:pPr>
        <w:pStyle w:val="HTML"/>
      </w:pPr>
      <w:r>
        <w:t>(страны Организаций)</w:t>
      </w:r>
    </w:p>
    <w:p w:rsidR="00000000" w:rsidRDefault="008F79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79B9">
      <w:pPr>
        <w:pStyle w:val="just"/>
      </w:pPr>
      <w:r>
        <w:t>5.5. Финансовый год Представительства совпадает с календарным годом. Первый финансовый год заканчивается "___"_______ ____ г.</w:t>
      </w:r>
    </w:p>
    <w:p w:rsidR="00000000" w:rsidRDefault="008F79B9">
      <w:pPr>
        <w:pStyle w:val="just"/>
      </w:pPr>
      <w:r>
        <w:t>5.6. Представит</w:t>
      </w:r>
      <w:r>
        <w:t>ельство несет ответственность за сохранность документов (учредительных, финансово-хозяйственных, по личному составу и других) в случаях, предусмотренных действующим законодательством Российской Федерации; обеспечивает передачу на государственное хранение д</w:t>
      </w:r>
      <w:r>
        <w:t>окументов, имеющих научно-историческое значение, в Центральный архив г. ______ в соответствии с перечнем документов, согласованным с объединением "___________"; хранит и использует в установленном порядке документы по личному составу.</w:t>
      </w:r>
    </w:p>
    <w:p w:rsidR="00000000" w:rsidRDefault="008F79B9">
      <w:pPr>
        <w:pStyle w:val="just"/>
      </w:pPr>
      <w:r>
        <w:t xml:space="preserve">5.7. Местом хранения </w:t>
      </w:r>
      <w:r>
        <w:t>документов считается место нахождения Руководителя Представительства.</w:t>
      </w:r>
    </w:p>
    <w:p w:rsidR="00000000" w:rsidRDefault="008F79B9">
      <w:pPr>
        <w:pStyle w:val="just"/>
      </w:pPr>
      <w:r>
        <w:t>По данному адресу Представительство хранит следующие документы: Положение о Представительстве, протокол о создании Представительства, свидетельство о регистрации Представительства, прика</w:t>
      </w:r>
      <w:r>
        <w:t>зы, договоры, бухгалтерскую отчетность и другие документы.</w:t>
      </w:r>
    </w:p>
    <w:p w:rsidR="00000000" w:rsidRDefault="008F79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79B9">
      <w:pPr>
        <w:pStyle w:val="3"/>
        <w:rPr>
          <w:rFonts w:eastAsia="Times New Roman"/>
        </w:rPr>
      </w:pPr>
      <w:r>
        <w:rPr>
          <w:rFonts w:eastAsia="Times New Roman"/>
        </w:rPr>
        <w:t>6. УПРАВЛЕНИЕ ПРЕДСТАВИТЕЛЬСТВОМ</w:t>
      </w:r>
    </w:p>
    <w:p w:rsidR="00000000" w:rsidRDefault="008F79B9">
      <w:pPr>
        <w:pStyle w:val="just"/>
      </w:pPr>
      <w:r>
        <w:t>6.1. В совместную компетенцию Организаций по управлению Представительством входит:</w:t>
      </w:r>
    </w:p>
    <w:p w:rsidR="00000000" w:rsidRDefault="008F79B9">
      <w:pPr>
        <w:pStyle w:val="just"/>
      </w:pPr>
      <w:r>
        <w:t>- определение основных направлений его деятельности, утверждение планов и отчетов об их выполнении;</w:t>
      </w:r>
    </w:p>
    <w:p w:rsidR="00000000" w:rsidRDefault="008F79B9">
      <w:pPr>
        <w:pStyle w:val="just"/>
      </w:pPr>
      <w:r>
        <w:t>- внесение изменений и дополнений в настоящее Положение;</w:t>
      </w:r>
    </w:p>
    <w:p w:rsidR="00000000" w:rsidRDefault="008F79B9">
      <w:pPr>
        <w:pStyle w:val="just"/>
      </w:pPr>
      <w:r>
        <w:t>- определение структуры Представительства;</w:t>
      </w:r>
    </w:p>
    <w:p w:rsidR="00000000" w:rsidRDefault="008F79B9">
      <w:pPr>
        <w:pStyle w:val="just"/>
      </w:pPr>
      <w:r>
        <w:t>- назначение и прекращение полномочий Руководителя и бух</w:t>
      </w:r>
      <w:r>
        <w:t>галтера;</w:t>
      </w:r>
    </w:p>
    <w:p w:rsidR="00000000" w:rsidRDefault="008F79B9">
      <w:pPr>
        <w:pStyle w:val="just"/>
      </w:pPr>
      <w:r>
        <w:t>- определение размера и порядка оплаты труда Руководителя Представительства;</w:t>
      </w:r>
    </w:p>
    <w:p w:rsidR="00000000" w:rsidRDefault="008F79B9">
      <w:pPr>
        <w:pStyle w:val="just"/>
      </w:pPr>
      <w:r>
        <w:t>- утверждение размера и формы оплаты труда сотрудников Представительства;</w:t>
      </w:r>
    </w:p>
    <w:p w:rsidR="00000000" w:rsidRDefault="008F79B9">
      <w:pPr>
        <w:pStyle w:val="just"/>
      </w:pPr>
      <w:r>
        <w:t>- установление размера, формы и порядка наделения Представительства материальными средствами;</w:t>
      </w:r>
    </w:p>
    <w:p w:rsidR="00000000" w:rsidRDefault="008F79B9">
      <w:pPr>
        <w:pStyle w:val="just"/>
      </w:pPr>
      <w:r>
        <w:t xml:space="preserve">- </w:t>
      </w:r>
      <w:r>
        <w:t>утверждение годовых отчетов по результатам деятельности, определение порядка распределения прибыли и порядка покрытия убытков;</w:t>
      </w:r>
    </w:p>
    <w:p w:rsidR="00000000" w:rsidRDefault="008F79B9">
      <w:pPr>
        <w:pStyle w:val="just"/>
      </w:pPr>
      <w:r>
        <w:t xml:space="preserve">- принятие решений о прекращении деятельности Представительства, назначение ликвидационной комиссии, утверждение ликвидационного </w:t>
      </w:r>
      <w:r>
        <w:t>баланса.</w:t>
      </w:r>
    </w:p>
    <w:p w:rsidR="00000000" w:rsidRDefault="008F79B9">
      <w:pPr>
        <w:pStyle w:val="just"/>
      </w:pPr>
      <w:r>
        <w:t>6.2. Руководство деятельностью Представительства осуществляет Руководитель, совместно назначаемый Организациями и действующий по доверенности, выдаваемой Организациями.</w:t>
      </w:r>
    </w:p>
    <w:p w:rsidR="00000000" w:rsidRDefault="008F79B9">
      <w:pPr>
        <w:pStyle w:val="just"/>
      </w:pPr>
      <w:r>
        <w:t>6.3. Руководитель Представительства:</w:t>
      </w:r>
    </w:p>
    <w:p w:rsidR="00000000" w:rsidRDefault="008F79B9">
      <w:pPr>
        <w:pStyle w:val="just"/>
      </w:pPr>
      <w:r>
        <w:t>- по доверенности действует от имени Орга</w:t>
      </w:r>
      <w:r>
        <w:t>низаций в пределах полномочий, определяемых настоящим Положением и другими решениями Организаций;</w:t>
      </w:r>
    </w:p>
    <w:p w:rsidR="00000000" w:rsidRDefault="008F79B9">
      <w:pPr>
        <w:pStyle w:val="just"/>
      </w:pPr>
      <w:r>
        <w:t>- осуществляет оперативное руководство деятельностью Представительства в соответствии с утвержденными Организациями планами;</w:t>
      </w:r>
    </w:p>
    <w:p w:rsidR="00000000" w:rsidRDefault="008F79B9">
      <w:pPr>
        <w:pStyle w:val="just"/>
      </w:pPr>
      <w:r>
        <w:t>- представляет интересы Представи</w:t>
      </w:r>
      <w:r>
        <w:t>тельства во всех российских и иностранных предприятиях, учреждениях и организациях;</w:t>
      </w:r>
    </w:p>
    <w:p w:rsidR="00000000" w:rsidRDefault="008F79B9">
      <w:pPr>
        <w:pStyle w:val="just"/>
      </w:pPr>
      <w:r>
        <w:t>- распоряжается средствами Представительства в пределах предоставленных ему прав, совершает сделки;</w:t>
      </w:r>
    </w:p>
    <w:p w:rsidR="00000000" w:rsidRDefault="008F79B9">
      <w:pPr>
        <w:pStyle w:val="just"/>
      </w:pPr>
      <w:r>
        <w:t>- заключает от имени Представительства договоры;</w:t>
      </w:r>
    </w:p>
    <w:p w:rsidR="00000000" w:rsidRDefault="008F79B9">
      <w:pPr>
        <w:pStyle w:val="just"/>
      </w:pPr>
      <w:r>
        <w:t xml:space="preserve">- в пределах имеющихся </w:t>
      </w:r>
      <w:r>
        <w:t>полномочий издает приказы и указания, обязательные для всех работников Представительства;</w:t>
      </w:r>
    </w:p>
    <w:p w:rsidR="00000000" w:rsidRDefault="008F79B9">
      <w:pPr>
        <w:pStyle w:val="just"/>
      </w:pPr>
      <w:r>
        <w:t>- открывает в банках расчетные и иные счета;</w:t>
      </w:r>
    </w:p>
    <w:p w:rsidR="00000000" w:rsidRDefault="008F79B9">
      <w:pPr>
        <w:pStyle w:val="just"/>
      </w:pPr>
      <w:r>
        <w:t xml:space="preserve">- принимает на работу и увольняет с работы работников Представительства в соответствии со штатным расписанием, применяет </w:t>
      </w:r>
      <w:r>
        <w:t>к ним меры поощрения и наложения на них взысканий в соответствии с правилами внутреннего трудового распорядка и действующим трудовым законодательством Российской Федерации;</w:t>
      </w:r>
    </w:p>
    <w:p w:rsidR="00000000" w:rsidRDefault="008F79B9">
      <w:pPr>
        <w:pStyle w:val="just"/>
      </w:pPr>
      <w:r>
        <w:t>- определяет после утверждения Организациями размер оплаты труда сотрудников Предст</w:t>
      </w:r>
      <w:r>
        <w:t>авительства;</w:t>
      </w:r>
    </w:p>
    <w:p w:rsidR="00000000" w:rsidRDefault="008F79B9">
      <w:pPr>
        <w:pStyle w:val="just"/>
      </w:pPr>
      <w:r>
        <w:t>- совершает иные действия, необходимые для достижения целей и задач Представительства. Приказы и распоряжения Руководителя Представительства, изданные в пределах его полномочий, обязательны для исполнения всеми работниками Представительства.</w:t>
      </w:r>
    </w:p>
    <w:p w:rsidR="00000000" w:rsidRDefault="008F79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79B9">
      <w:pPr>
        <w:pStyle w:val="3"/>
        <w:rPr>
          <w:rFonts w:eastAsia="Times New Roman"/>
        </w:rPr>
      </w:pPr>
      <w:r>
        <w:rPr>
          <w:rFonts w:eastAsia="Times New Roman"/>
        </w:rPr>
        <w:t>7. КОНТРОЛЬ ФИНАНСОВО-ХОЗЯЙСТВЕННОЙ ДЕЯТЕЛЬНОСТИ ПРЕДСТАВИТЕЛЬСТВА</w:t>
      </w:r>
    </w:p>
    <w:p w:rsidR="00000000" w:rsidRDefault="008F79B9">
      <w:pPr>
        <w:pStyle w:val="just"/>
      </w:pPr>
      <w:r>
        <w:t>7.1. Проверка финансово-хозяйственной и правовой деятельности Представительства осуществляется независимыми аудиторами, совместно назначенными Организациями в случае необходимости.</w:t>
      </w:r>
    </w:p>
    <w:p w:rsidR="00000000" w:rsidRDefault="008F79B9">
      <w:pPr>
        <w:pStyle w:val="just"/>
      </w:pPr>
      <w:r>
        <w:t>7.2. Кон</w:t>
      </w:r>
      <w:r>
        <w:t>троль за финансово-хозяйственной деятельностью Представительства может осуществляться ревизорами каждой Организации.</w:t>
      </w:r>
    </w:p>
    <w:p w:rsidR="00000000" w:rsidRDefault="008F79B9">
      <w:pPr>
        <w:pStyle w:val="just"/>
      </w:pPr>
      <w:r>
        <w:t>7.3. Аудиторы и ревизоры вправе требовать от Руководителя и сотрудников Представительства предоставления им всех необходимых материалов, бухгалтерских или иных документов, личных объяснений.</w:t>
      </w:r>
    </w:p>
    <w:p w:rsidR="00000000" w:rsidRDefault="008F79B9">
      <w:pPr>
        <w:pStyle w:val="just"/>
      </w:pPr>
      <w:r>
        <w:t xml:space="preserve">7.4. Аудиторы и ревизоры представляют результаты проведенных ими </w:t>
      </w:r>
      <w:r>
        <w:t>проверок руководителям Организаций.</w:t>
      </w:r>
    </w:p>
    <w:p w:rsidR="00000000" w:rsidRDefault="008F79B9">
      <w:pPr>
        <w:pStyle w:val="just"/>
      </w:pPr>
      <w:r>
        <w:t>7.5. Аудиторы составляют заключение по годовым отчетам Представительства. Без заключения аудиторов Организации не вправе утверждать результаты хозяйственной деятельности Представительства.</w:t>
      </w:r>
    </w:p>
    <w:p w:rsidR="00000000" w:rsidRDefault="008F79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79B9">
      <w:pPr>
        <w:pStyle w:val="3"/>
        <w:rPr>
          <w:rFonts w:eastAsia="Times New Roman"/>
        </w:rPr>
      </w:pPr>
      <w:r>
        <w:rPr>
          <w:rFonts w:eastAsia="Times New Roman"/>
        </w:rPr>
        <w:t>8. БУХГАЛТЕРСКИЙ УЧЕТ И ОТЧЕТН</w:t>
      </w:r>
      <w:r>
        <w:rPr>
          <w:rFonts w:eastAsia="Times New Roman"/>
        </w:rPr>
        <w:t>ОСТЬ</w:t>
      </w:r>
    </w:p>
    <w:p w:rsidR="00000000" w:rsidRDefault="008F79B9">
      <w:pPr>
        <w:pStyle w:val="just"/>
      </w:pPr>
      <w:r>
        <w:t>8.1. Представительство учитывает результаты своей деятельности, ведет бухгалтерскую и статистическую отчетность в порядке, установленном действующим законодательством Российской Федерации.</w:t>
      </w:r>
    </w:p>
    <w:p w:rsidR="00000000" w:rsidRDefault="008F79B9">
      <w:pPr>
        <w:pStyle w:val="just"/>
      </w:pPr>
      <w:r>
        <w:t>8.2. Бухгалтер Представительства несет ответственность и польз</w:t>
      </w:r>
      <w:r>
        <w:t>уется правами, установленными для главных бухгалтеров российских предприятий и организаций.</w:t>
      </w:r>
    </w:p>
    <w:p w:rsidR="00000000" w:rsidRDefault="008F79B9">
      <w:pPr>
        <w:pStyle w:val="just"/>
      </w:pPr>
      <w:r>
        <w:t>8.3. Ведение бухгалтерской и статистической отчетности может быть поручено независимой аудиторской Организации.</w:t>
      </w:r>
    </w:p>
    <w:p w:rsidR="00000000" w:rsidRDefault="008F79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79B9">
      <w:pPr>
        <w:pStyle w:val="3"/>
        <w:rPr>
          <w:rFonts w:eastAsia="Times New Roman"/>
        </w:rPr>
      </w:pPr>
      <w:r>
        <w:rPr>
          <w:rFonts w:eastAsia="Times New Roman"/>
        </w:rPr>
        <w:t>9. ПРЕКРАЩЕНИЕ ДЕЯТЕЛЬНОСТИ ПРЕДСТАВИТЕЛЬСТВА</w:t>
      </w:r>
    </w:p>
    <w:p w:rsidR="00000000" w:rsidRDefault="008F79B9">
      <w:pPr>
        <w:pStyle w:val="just"/>
      </w:pPr>
      <w:r>
        <w:t xml:space="preserve">9.1. </w:t>
      </w:r>
      <w:r>
        <w:t>Деятельность Представительства прекращается:</w:t>
      </w:r>
    </w:p>
    <w:p w:rsidR="00000000" w:rsidRDefault="008F79B9">
      <w:pPr>
        <w:pStyle w:val="just"/>
      </w:pPr>
      <w:r>
        <w:t>а) истечение срока, на который выдано свидетельство о регистрации Представительства;</w:t>
      </w:r>
    </w:p>
    <w:p w:rsidR="00000000" w:rsidRDefault="008F79B9">
      <w:pPr>
        <w:pStyle w:val="just"/>
      </w:pPr>
      <w:r>
        <w:t>б) совместного письменного решения Организаций;</w:t>
      </w:r>
    </w:p>
    <w:p w:rsidR="00000000" w:rsidRDefault="008F79B9">
      <w:pPr>
        <w:pStyle w:val="just"/>
      </w:pPr>
      <w:r>
        <w:t>в) отзыв заявления российской религиозной организации об открытии при ней Пред</w:t>
      </w:r>
      <w:r>
        <w:t>ставительства;</w:t>
      </w:r>
    </w:p>
    <w:p w:rsidR="00000000" w:rsidRDefault="008F79B9">
      <w:pPr>
        <w:pStyle w:val="just"/>
      </w:pPr>
      <w:r>
        <w:t>г) ликвидация Организаций, открывших Представительство;</w:t>
      </w:r>
    </w:p>
    <w:p w:rsidR="00000000" w:rsidRDefault="008F79B9">
      <w:pPr>
        <w:pStyle w:val="just"/>
      </w:pPr>
      <w:r>
        <w:t>д) осуществление Представительством деятельности, запрещенной законом, либо с нарушением Конституции Российской Федерации, либо с иными нарушениями законодательства Российской Федерации</w:t>
      </w:r>
      <w:r>
        <w:t>, либо при систематическом осуществлении представительством деятельности, не соответствующей целям его создания.</w:t>
      </w:r>
    </w:p>
    <w:p w:rsidR="00000000" w:rsidRDefault="008F79B9">
      <w:pPr>
        <w:pStyle w:val="just"/>
      </w:pPr>
      <w:r>
        <w:t>9.2. Прекращение деятельности Представительства происходит путем его ликвидации.</w:t>
      </w:r>
    </w:p>
    <w:p w:rsidR="00000000" w:rsidRDefault="008F79B9">
      <w:pPr>
        <w:pStyle w:val="just"/>
      </w:pPr>
      <w:r>
        <w:t>9.3. Ликвидация Представительства производится назначенной Орг</w:t>
      </w:r>
      <w:r>
        <w:t>анизациями ликвидационной комиссией, а в случаях прекращения деятельности Представительства по решению суда - ликвидационной комиссией, назначаемой судом.</w:t>
      </w:r>
    </w:p>
    <w:p w:rsidR="00000000" w:rsidRDefault="008F79B9">
      <w:pPr>
        <w:pStyle w:val="just"/>
      </w:pPr>
      <w:r>
        <w:t>9.4. Ликвидация считается завершенной, а Представительство - прекратившим свою деятельность с момента</w:t>
      </w:r>
      <w:r>
        <w:t xml:space="preserve"> внесения соответствующей записи об этом в сводный государственный реестр представительств.</w:t>
      </w:r>
    </w:p>
    <w:p w:rsidR="00000000" w:rsidRDefault="008F79B9">
      <w:pPr>
        <w:pStyle w:val="just"/>
      </w:pPr>
      <w:r>
        <w:t>9.5. При недостатке имущества Представительства для расчетов с кредиторами Организации несут субсидиарную ответственность в соответствии с действующим законодательс</w:t>
      </w:r>
      <w:r>
        <w:t>твом.</w:t>
      </w:r>
    </w:p>
    <w:p w:rsidR="00000000" w:rsidRDefault="008F79B9">
      <w:pPr>
        <w:pStyle w:val="just"/>
      </w:pPr>
      <w:r>
        <w:t>9.6. Ликвидационная комиссия несет имущественную ответственность за ущерб, причиненный Организациям, а также третьим лицам в соответствии с законодательством Российской Федерации. При прекращении деятельности Представительства все документы постоянно</w:t>
      </w:r>
      <w:r>
        <w:t>го хранения, имеющие научно-историческое значение, передаются на государственное хранение в государственные архивные учреждения, документы по личному составу (приказы, личные дела и карточки учета, лицевые счета и т.п.) передаются на хранение в архив. Пере</w:t>
      </w:r>
      <w:r>
        <w:t>дача и упорядочение документов осуществляются силами и за счет средств Представительства в соответствии с требованиями архивных органов.</w:t>
      </w:r>
    </w:p>
    <w:p w:rsidR="00000000" w:rsidRDefault="008F79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79B9">
      <w:pPr>
        <w:pStyle w:val="3"/>
        <w:rPr>
          <w:rFonts w:eastAsia="Times New Roman"/>
        </w:rPr>
      </w:pPr>
      <w:r>
        <w:rPr>
          <w:rFonts w:eastAsia="Times New Roman"/>
        </w:rPr>
        <w:t>10. ЗАКЛЮЧИТЕЛЬНЫЕ ПОЛОЖЕНИЯ</w:t>
      </w:r>
    </w:p>
    <w:p w:rsidR="00000000" w:rsidRDefault="008F79B9">
      <w:pPr>
        <w:pStyle w:val="just"/>
      </w:pPr>
      <w:r>
        <w:t>10.1. Все вопросы, не урегулированные настоящим Положением, регулируются совместными реше</w:t>
      </w:r>
      <w:r>
        <w:t>ниями Организаций, Представительства и действующим законодательством.</w:t>
      </w:r>
    </w:p>
    <w:p w:rsidR="00000000" w:rsidRDefault="008F79B9">
      <w:pPr>
        <w:pStyle w:val="just"/>
      </w:pPr>
      <w:r>
        <w:t>10.2. Все сотрудники Представительства несут ответственность за сохранение коммерческой тайны в соответствии с принятыми на себя обязательствами.</w:t>
      </w:r>
    </w:p>
    <w:p w:rsidR="00000000" w:rsidRDefault="008F79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79B9">
      <w:pPr>
        <w:pStyle w:val="right"/>
      </w:pPr>
      <w:r>
        <w:t>Источник - Кабанов О.М.</w:t>
      </w:r>
    </w:p>
    <w:p w:rsidR="00000000" w:rsidRDefault="008F79B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</w:t>
      </w:r>
      <w:r>
        <w:rPr>
          <w:rFonts w:ascii="Times New Roman" w:eastAsia="Times New Roman" w:hAnsi="Times New Roman"/>
          <w:sz w:val="24"/>
          <w:szCs w:val="24"/>
        </w:rPr>
        <w:t xml:space="preserve">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polozhenie_o_sovmestnom_predstavitelstve_inostrannyx_religioznyx_organizacij.htm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B9"/>
    <w:rsid w:val="008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8DF5D9F-EBBD-4DE9-BFE2-54E306EA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sovmestnom_predstavitelstve_inostrannyx_religioznyx_organizac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1981</Words>
  <Characters>11295</Characters>
  <Application>Microsoft Office Word</Application>
  <DocSecurity>0</DocSecurity>
  <Lines>94</Lines>
  <Paragraphs>26</Paragraphs>
  <ScaleCrop>false</ScaleCrop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совместном представительстве иностранных религиозных организаций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2022-08-15T04:28:00Z</dcterms:created>
  <dcterms:modified xsi:type="dcterms:W3CDTF">2022-08-15T04:28:00Z</dcterms:modified>
</cp:coreProperties>
</file>