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326F">
      <w:pPr>
        <w:pStyle w:val="1"/>
        <w:rPr>
          <w:rFonts w:eastAsia="Times New Roman"/>
        </w:rPr>
      </w:pPr>
      <w:r>
        <w:rPr>
          <w:rFonts w:eastAsia="Times New Roman"/>
        </w:rPr>
        <w:t>Положение о местной пожарной охране</w:t>
      </w:r>
    </w:p>
    <w:p w:rsidR="00000000" w:rsidRDefault="008B326F">
      <w:pPr>
        <w:pStyle w:val="right"/>
      </w:pPr>
      <w:r>
        <w:t>Приложение 2 к Постановлению Главы Администрации Московской области от 30 июня 1992 г. N 144</w:t>
      </w:r>
    </w:p>
    <w:p w:rsidR="00000000" w:rsidRDefault="008B3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26F">
      <w:pPr>
        <w:pStyle w:val="3"/>
        <w:rPr>
          <w:rFonts w:eastAsia="Times New Roman"/>
        </w:rPr>
      </w:pPr>
      <w:r>
        <w:rPr>
          <w:rFonts w:eastAsia="Times New Roman"/>
        </w:rPr>
        <w:t>ПОЛОЖЕНИЕ О МЕСТНОЙ ПОЖАРНОЙ ОХРАНЕ</w:t>
      </w:r>
    </w:p>
    <w:p w:rsidR="00000000" w:rsidRDefault="008B326F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8B326F">
      <w:pPr>
        <w:pStyle w:val="just"/>
      </w:pPr>
      <w:r>
        <w:t>1.1. Местные пожарные команды создаются в соответствии с Законом "О местном самоуправлении в РСФСР", Законом "О предприятиях и предпринимательской деятельности" и по своей организационно - правовой форме являются муниципальными предприятиями.</w:t>
      </w:r>
    </w:p>
    <w:p w:rsidR="00000000" w:rsidRDefault="008B326F">
      <w:pPr>
        <w:pStyle w:val="just"/>
      </w:pPr>
      <w:r>
        <w:t xml:space="preserve">1.2. Местные </w:t>
      </w:r>
      <w:r>
        <w:t>пожарные команды состоят из профилактических групп и боевых караулов (боевых расчетов).</w:t>
      </w:r>
    </w:p>
    <w:p w:rsidR="00000000" w:rsidRDefault="008B326F">
      <w:pPr>
        <w:pStyle w:val="just"/>
      </w:pPr>
      <w:r>
        <w:t>1.3. Местные пожарные команды создаются администрациями городов, районов, поселков, сельскими администрациями по охране территорий городов, поселков, сельских населенны</w:t>
      </w:r>
      <w:r>
        <w:t>х пунктов, не входящих в зону выездов подразделений государственной военизированной и профессиональной пожарной охраны.</w:t>
      </w:r>
    </w:p>
    <w:p w:rsidR="00000000" w:rsidRDefault="008B326F">
      <w:pPr>
        <w:pStyle w:val="just"/>
      </w:pPr>
      <w:r>
        <w:t xml:space="preserve">Руководители местной пожарной охраны назначаются главами администраций по согласованию с государственной пожарно - спасательной службой </w:t>
      </w:r>
      <w:r>
        <w:t>района (города).</w:t>
      </w:r>
    </w:p>
    <w:p w:rsidR="00000000" w:rsidRDefault="008B326F">
      <w:pPr>
        <w:pStyle w:val="just"/>
      </w:pPr>
      <w:r>
        <w:t>1.4. Подразделения местной пожарной охраны находятся в оперативном подчинении руководителей государственной пожарно - спасательной службы района (города).</w:t>
      </w:r>
    </w:p>
    <w:p w:rsidR="00000000" w:rsidRDefault="008B326F">
      <w:pPr>
        <w:pStyle w:val="just"/>
      </w:pPr>
      <w:r>
        <w:t>1.5. Пожарные профилактики строят свою работу под руководством государственных инспе</w:t>
      </w:r>
      <w:r>
        <w:t>кторов по пожарному надзору.</w:t>
      </w:r>
    </w:p>
    <w:p w:rsidR="00000000" w:rsidRDefault="008B3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26F">
      <w:pPr>
        <w:pStyle w:val="3"/>
        <w:rPr>
          <w:rFonts w:eastAsia="Times New Roman"/>
        </w:rPr>
      </w:pPr>
      <w:r>
        <w:rPr>
          <w:rFonts w:eastAsia="Times New Roman"/>
        </w:rPr>
        <w:t>2. ЦЕЛИ И ЗАДАЧИ МЕСТНОЙ ПОЖАРНОЙ ОХРАНЫ</w:t>
      </w:r>
    </w:p>
    <w:p w:rsidR="00000000" w:rsidRDefault="008B326F">
      <w:pPr>
        <w:pStyle w:val="just"/>
      </w:pPr>
      <w:r>
        <w:t>2.1. Местная пожарная охрана организуется в целях защиты жизни и здоровья граждан, народного достояния и личной собственности от пожаров, контроля за поддержанием надлежащего уровня пож</w:t>
      </w:r>
      <w:r>
        <w:t>арной безопасности поселений, предприятий, учреждений и организаций независимо от форм собственности.</w:t>
      </w:r>
    </w:p>
    <w:p w:rsidR="00000000" w:rsidRDefault="008B326F">
      <w:pPr>
        <w:pStyle w:val="just"/>
      </w:pPr>
      <w:r>
        <w:t>2.2. Осуществляют по поручению государственного пожарного надзора меры по профилактике пожаров, гибели и травмирования людей, уничтожения огнем государств</w:t>
      </w:r>
      <w:r>
        <w:t>енной, общественной, кооперативной и иной собственности, личного имущества граждан.</w:t>
      </w:r>
    </w:p>
    <w:p w:rsidR="00000000" w:rsidRDefault="008B326F">
      <w:pPr>
        <w:pStyle w:val="just"/>
      </w:pPr>
      <w:r>
        <w:t>2.3. Оказывает помощь предприятиям, организациям и учреждениям в осуществлении мероприятий по обеспечению пожарной безопасности народно-хозяйственного комплекса и жилого се</w:t>
      </w:r>
      <w:r>
        <w:t>ктора.</w:t>
      </w:r>
    </w:p>
    <w:p w:rsidR="00000000" w:rsidRDefault="008B326F">
      <w:pPr>
        <w:pStyle w:val="just"/>
      </w:pPr>
      <w:r>
        <w:lastRenderedPageBreak/>
        <w:t>2.4. Ликвидирует пожары, участвует в борьбе с последствиями аварий и стихийных бедствий.</w:t>
      </w:r>
    </w:p>
    <w:p w:rsidR="00000000" w:rsidRDefault="008B3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26F">
      <w:pPr>
        <w:pStyle w:val="3"/>
        <w:rPr>
          <w:rFonts w:eastAsia="Times New Roman"/>
        </w:rPr>
      </w:pPr>
      <w:r>
        <w:rPr>
          <w:rFonts w:eastAsia="Times New Roman"/>
        </w:rPr>
        <w:t>3. СТРУКТУРА ПОЖАРНОЙ ОХРАНЫ</w:t>
      </w:r>
    </w:p>
    <w:p w:rsidR="00000000" w:rsidRDefault="008B326F">
      <w:pPr>
        <w:pStyle w:val="just"/>
      </w:pPr>
      <w:r>
        <w:t xml:space="preserve">3.1. Укомплектованность личным составом, боевой и вспомогательной техникой, пожарно - техническим вооружением, боевым снаряжением </w:t>
      </w:r>
      <w:r>
        <w:t>и обмундированием производится по нормам профессиональной пожарной охраны МВД РФ.</w:t>
      </w:r>
    </w:p>
    <w:p w:rsidR="00000000" w:rsidRDefault="008B326F">
      <w:pPr>
        <w:pStyle w:val="just"/>
      </w:pPr>
      <w:r>
        <w:t>3.2. Подразделения пожарной охраны создаются из расчета обслуживаемого поселения, количества на административной территории объектов, площади и др. показателей по согласовани</w:t>
      </w:r>
      <w:r>
        <w:t>ю с руководителем органа государственной пожарно - спасательной службы, но не менее одной команды на город районного подчинения, поселок и территорию сельского Совета.</w:t>
      </w:r>
    </w:p>
    <w:p w:rsidR="00000000" w:rsidRDefault="008B326F">
      <w:pPr>
        <w:pStyle w:val="just"/>
      </w:pPr>
      <w:r>
        <w:t>3.3. Группы профилактиков при местных пожарных командах создаются из расчета: один профи</w:t>
      </w:r>
      <w:r>
        <w:t>лактик на 7 тыс. населения в городе и поселке и на 5 тыс. населения и сельской местности но не менее двух на пожарную часть.</w:t>
      </w:r>
    </w:p>
    <w:p w:rsidR="00000000" w:rsidRDefault="008B326F">
      <w:pPr>
        <w:pStyle w:val="just"/>
      </w:pPr>
      <w:r>
        <w:t>Руководитель группы профилактиков является, как правило, руководителем инспекции (группы инспекторов) внештатного пожарного надзора</w:t>
      </w:r>
      <w:r>
        <w:t xml:space="preserve"> при местной администрации.</w:t>
      </w:r>
    </w:p>
    <w:p w:rsidR="00000000" w:rsidRDefault="008B326F">
      <w:pPr>
        <w:pStyle w:val="just"/>
      </w:pPr>
      <w:r>
        <w:t>3.4. При осуществлении контрольно - профилактических функций профилактики местных пожарных команд пользуются правами, делегированными им инспектором государственного пожарного надзора.</w:t>
      </w:r>
    </w:p>
    <w:p w:rsidR="00000000" w:rsidRDefault="008B3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26F">
      <w:pPr>
        <w:pStyle w:val="3"/>
        <w:rPr>
          <w:rFonts w:eastAsia="Times New Roman"/>
        </w:rPr>
      </w:pPr>
      <w:r>
        <w:rPr>
          <w:rFonts w:eastAsia="Times New Roman"/>
        </w:rPr>
        <w:t xml:space="preserve">4. МАТЕРИАЛЬНО - ТЕХНИЧЕСКАЯ БАЗА МЕСТНОЙ </w:t>
      </w:r>
      <w:r>
        <w:rPr>
          <w:rFonts w:eastAsia="Times New Roman"/>
        </w:rPr>
        <w:t>ПОЖАРНОЙ ОХРАНЫ</w:t>
      </w:r>
    </w:p>
    <w:p w:rsidR="00000000" w:rsidRDefault="008B326F">
      <w:pPr>
        <w:pStyle w:val="just"/>
      </w:pPr>
      <w:r>
        <w:t>4.1. Строительство и содержание пожарных депо, учебно - тренировочных и иных сооружений, приобретение пожарной техники, пожарно - технического вооружения, снаряжения и боевого обмундирования, другое материально - техническое обеспечение мес</w:t>
      </w:r>
      <w:r>
        <w:t>тной пожарной охраны осуществляются за счет местного бюджета, средств, полученных от договоров на противопожарное обслуживание, за ликвидацию пожаров и аварий, и др. средств.</w:t>
      </w:r>
    </w:p>
    <w:p w:rsidR="00000000" w:rsidRDefault="008B326F">
      <w:pPr>
        <w:pStyle w:val="just"/>
      </w:pPr>
      <w:r>
        <w:t xml:space="preserve">4.2. Руководители местной пожарной охраны обязаны обеспечить в пожарных командах </w:t>
      </w:r>
      <w:r>
        <w:t>круглосуточное дежурство личного состава дежурных караулов, соответствующие социально - бытовые условия для несения боевого дежурства и занятий, средства связи. Поддерживать в постоянной готовности пожарную технику.</w:t>
      </w:r>
    </w:p>
    <w:p w:rsidR="00000000" w:rsidRDefault="008B3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26F">
      <w:pPr>
        <w:pStyle w:val="3"/>
        <w:rPr>
          <w:rFonts w:eastAsia="Times New Roman"/>
        </w:rPr>
      </w:pPr>
      <w:r>
        <w:rPr>
          <w:rFonts w:eastAsia="Times New Roman"/>
        </w:rPr>
        <w:t xml:space="preserve">5. ОСНОВНЫЕ ПРАВА И </w:t>
      </w:r>
      <w:r>
        <w:rPr>
          <w:rFonts w:eastAsia="Times New Roman"/>
        </w:rPr>
        <w:t>ОБЯЗАННОСТИ РАБОТНИКОВ ПОЖАРНОЙ ОХРАНЫ ПРИ ТУШЕНИИ ПОЖАРОВ</w:t>
      </w:r>
    </w:p>
    <w:p w:rsidR="00000000" w:rsidRDefault="008B326F">
      <w:pPr>
        <w:pStyle w:val="just"/>
      </w:pPr>
      <w:r>
        <w:t>5.1. Начальник пожарной части (начальник караула) до прибытия государственной пожарной охраны является старшим руководителем пожаротушения.</w:t>
      </w:r>
    </w:p>
    <w:p w:rsidR="00000000" w:rsidRDefault="008B326F">
      <w:pPr>
        <w:pStyle w:val="just"/>
      </w:pPr>
      <w:r>
        <w:t>Никто из должностных лиц не вправе вмешиваться в распоряж</w:t>
      </w:r>
      <w:r>
        <w:t>ения руководителя пожаротушения, отменять либо изменять его команды и распоряжения, связанные с тушением пожара.</w:t>
      </w:r>
    </w:p>
    <w:p w:rsidR="00000000" w:rsidRDefault="008B326F">
      <w:pPr>
        <w:pStyle w:val="just"/>
      </w:pPr>
      <w:r>
        <w:t>5.2. Работники пожарной охраны имеют право при тушении пожара без получения каких-либо разрешений беспрепятственно проникать во все жилые, прои</w:t>
      </w:r>
      <w:r>
        <w:t>зводственные и иные помещения, куда распространился огонь и продукты горения.</w:t>
      </w:r>
    </w:p>
    <w:p w:rsidR="00000000" w:rsidRDefault="008B326F">
      <w:pPr>
        <w:pStyle w:val="just"/>
      </w:pPr>
      <w:r>
        <w:t>5.3. Руководитель пожаротушения для ликвидации пожаров вправе требовать от любых организаций, учреждений выделения имеющейся в их распоряжении пожарной, водоподающей, строительно</w:t>
      </w:r>
      <w:r>
        <w:t>й и др. техники, оборудования, огнетушащих веществ и материалов, средств связи.</w:t>
      </w:r>
    </w:p>
    <w:p w:rsidR="00000000" w:rsidRDefault="008B326F">
      <w:pPr>
        <w:pStyle w:val="just"/>
      </w:pPr>
      <w:r>
        <w:t>5.4. Работники местной пожарной охраны несут установленную законодательством ответственность за невыполнение или ненадлежащее выполнение возложенных на них обязанностей и контр</w:t>
      </w:r>
      <w:r>
        <w:t>ольно - профилактических функций.</w:t>
      </w:r>
    </w:p>
    <w:p w:rsidR="00000000" w:rsidRDefault="008B326F">
      <w:pPr>
        <w:pStyle w:val="just"/>
      </w:pPr>
      <w:r>
        <w:t>5.5. Контроль за деятельностью местной пожарной охраны осуществляют местная администрация и государственная пожарно - спасательная служба.</w:t>
      </w:r>
    </w:p>
    <w:p w:rsidR="00000000" w:rsidRDefault="008B32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326F">
      <w:pPr>
        <w:pStyle w:val="right"/>
      </w:pPr>
      <w:r>
        <w:t>Источник - Постановление Главы Администрации МО от 30.06.1992 № 144 (с изменениями</w:t>
      </w:r>
      <w:r>
        <w:t xml:space="preserve"> и дополнениями на 1994 год)</w:t>
      </w:r>
    </w:p>
    <w:p w:rsidR="00000000" w:rsidRDefault="008B32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zecy/polozhenie_o_mestnoj_pozharnoj_oxrane.htm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6F"/>
    <w:rsid w:val="008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375514-ABBC-47A8-B9CA-09CF8AA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mestnoj_pozharnoj_oxra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местной пожарной охране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2022-08-15T04:09:00Z</dcterms:created>
  <dcterms:modified xsi:type="dcterms:W3CDTF">2022-08-15T04:09:00Z</dcterms:modified>
</cp:coreProperties>
</file>